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64" w:rsidRDefault="00F03964">
      <w:pPr>
        <w:sectPr w:rsidR="00F03964" w:rsidSect="00F03964">
          <w:headerReference w:type="default" r:id="rId9"/>
          <w:pgSz w:w="12240" w:h="15840"/>
          <w:pgMar w:top="567" w:right="794" w:bottom="567" w:left="1418" w:header="720" w:footer="720" w:gutter="0"/>
          <w:cols w:space="720"/>
          <w:noEndnote/>
          <w:titlePg/>
        </w:sectPr>
      </w:pPr>
      <w:r w:rsidRPr="00F03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42.25pt">
            <v:imagedata r:id="rId10" o:title="Титульный лист0001"/>
          </v:shape>
        </w:pict>
      </w:r>
    </w:p>
    <w:p w:rsidR="00004EA6" w:rsidRPr="002A6EF6" w:rsidRDefault="00004EA6" w:rsidP="00F039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bookmarkStart w:id="0" w:name="_GoBack"/>
      <w:bookmarkEnd w:id="0"/>
      <w:r w:rsidRPr="002A6EF6">
        <w:rPr>
          <w:b/>
          <w:bCs/>
          <w:sz w:val="20"/>
        </w:rPr>
        <w:lastRenderedPageBreak/>
        <w:t>I. ОБЩИЕ ПОЛОЖЕНИЯ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04EA6" w:rsidRPr="0072789A" w:rsidRDefault="002A572E" w:rsidP="007216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1.1. Муниципальное автономное</w:t>
      </w:r>
      <w:r w:rsidR="009770D6" w:rsidRPr="00CA30E0">
        <w:t xml:space="preserve"> </w:t>
      </w:r>
      <w:r w:rsidR="00623B7F">
        <w:t>обще</w:t>
      </w:r>
      <w:r w:rsidR="009770D6" w:rsidRPr="00CA30E0">
        <w:t xml:space="preserve">образовательное учреждение </w:t>
      </w:r>
      <w:r w:rsidR="00004EA6" w:rsidRPr="00CA30E0">
        <w:t xml:space="preserve">«Средняя общеобразовательная </w:t>
      </w:r>
      <w:r>
        <w:t>школа №</w:t>
      </w:r>
      <w:r w:rsidR="00721610">
        <w:t xml:space="preserve"> </w:t>
      </w:r>
      <w:r>
        <w:t>8</w:t>
      </w:r>
      <w:r w:rsidR="00004EA6" w:rsidRPr="00CA30E0">
        <w:t>»</w:t>
      </w:r>
      <w:r w:rsidR="009770D6" w:rsidRPr="00CA30E0">
        <w:t xml:space="preserve"> (далее – Учреждение)</w:t>
      </w:r>
      <w:r w:rsidR="00721610">
        <w:t xml:space="preserve"> з</w:t>
      </w:r>
      <w:r w:rsidR="00004EA6" w:rsidRPr="0072789A">
        <w:t>арегистрировано в качестве ю</w:t>
      </w:r>
      <w:r w:rsidR="00A61411" w:rsidRPr="0072789A">
        <w:t>ридического</w:t>
      </w:r>
      <w:r w:rsidR="00721610">
        <w:t xml:space="preserve"> лица Администрацией </w:t>
      </w:r>
      <w:r w:rsidR="00004EA6" w:rsidRPr="0072789A">
        <w:t xml:space="preserve">г. Артемовского </w:t>
      </w:r>
      <w:r w:rsidR="00774E72" w:rsidRPr="0072789A">
        <w:t>07</w:t>
      </w:r>
      <w:r w:rsidR="00A61411" w:rsidRPr="0072789A">
        <w:t>.12.1994 г.</w:t>
      </w:r>
    </w:p>
    <w:p w:rsidR="001066FD" w:rsidRPr="00CA30E0" w:rsidRDefault="00004EA6" w:rsidP="00CA30E0">
      <w:pPr>
        <w:tabs>
          <w:tab w:val="left" w:pos="0"/>
          <w:tab w:val="left" w:pos="567"/>
          <w:tab w:val="left" w:pos="720"/>
        </w:tabs>
        <w:ind w:firstLine="709"/>
        <w:jc w:val="both"/>
      </w:pPr>
      <w:r w:rsidRPr="0072789A">
        <w:t>1.</w:t>
      </w:r>
      <w:r w:rsidR="00721610">
        <w:t>2</w:t>
      </w:r>
      <w:r w:rsidRPr="0072789A">
        <w:t>. Настоящая редакция Устава</w:t>
      </w:r>
      <w:r w:rsidRPr="00CA30E0">
        <w:t xml:space="preserve"> Учреждения (далее – Устав) принята в связи с приведени</w:t>
      </w:r>
      <w:r w:rsidR="001066FD" w:rsidRPr="00CA30E0">
        <w:t>ем</w:t>
      </w:r>
      <w:r w:rsidR="00E43A12">
        <w:t xml:space="preserve"> Устава в соответствии</w:t>
      </w:r>
      <w:r w:rsidRPr="00CA30E0">
        <w:t xml:space="preserve"> с законодательством Российской Федерации. </w:t>
      </w:r>
    </w:p>
    <w:p w:rsidR="00004EA6" w:rsidRPr="00CA30E0" w:rsidRDefault="00004EA6" w:rsidP="00CA30E0">
      <w:pPr>
        <w:tabs>
          <w:tab w:val="left" w:pos="0"/>
          <w:tab w:val="left" w:pos="567"/>
          <w:tab w:val="left" w:pos="720"/>
        </w:tabs>
        <w:ind w:firstLine="709"/>
        <w:jc w:val="both"/>
        <w:rPr>
          <w:b/>
          <w:bCs/>
          <w:i/>
          <w:iCs/>
        </w:rPr>
      </w:pPr>
      <w:r w:rsidRPr="00CA30E0">
        <w:t>1.</w:t>
      </w:r>
      <w:r w:rsidR="00721610">
        <w:t>3</w:t>
      </w:r>
      <w:r w:rsidRPr="00CA30E0">
        <w:t>.</w:t>
      </w:r>
      <w:r w:rsidR="00721610">
        <w:t xml:space="preserve"> </w:t>
      </w:r>
      <w:r w:rsidRPr="00CA30E0">
        <w:t>Полное наименование Учр</w:t>
      </w:r>
      <w:r w:rsidR="002A572E">
        <w:t>еждения: Муниципальное автономное</w:t>
      </w:r>
      <w:r w:rsidRPr="00CA30E0">
        <w:t xml:space="preserve"> общеобразовательное учреждение «Средн</w:t>
      </w:r>
      <w:r w:rsidR="00984147" w:rsidRPr="00CA30E0">
        <w:t>яя об</w:t>
      </w:r>
      <w:r w:rsidR="002A572E">
        <w:t>щеобразовательная школа №</w:t>
      </w:r>
      <w:r w:rsidR="00721610">
        <w:t xml:space="preserve"> </w:t>
      </w:r>
      <w:r w:rsidR="002A572E">
        <w:t>8</w:t>
      </w:r>
      <w:r w:rsidRPr="00CA30E0">
        <w:t>».</w:t>
      </w:r>
    </w:p>
    <w:p w:rsidR="00004EA6" w:rsidRPr="0072789A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789A">
        <w:t>Сокращенное наимено</w:t>
      </w:r>
      <w:r w:rsidR="002A572E">
        <w:t>вание Учреждения:  МАОУ «СОШ №</w:t>
      </w:r>
      <w:r w:rsidR="00721610">
        <w:t xml:space="preserve"> </w:t>
      </w:r>
      <w:r w:rsidR="002A572E">
        <w:t>8</w:t>
      </w:r>
      <w:r w:rsidRPr="0072789A">
        <w:t>».</w:t>
      </w:r>
    </w:p>
    <w:p w:rsidR="00004EA6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789A">
        <w:t>1.</w:t>
      </w:r>
      <w:r w:rsidR="00721610">
        <w:t>4</w:t>
      </w:r>
      <w:r w:rsidRPr="0072789A">
        <w:t>. Организационно-правовая форма – учреждение.</w:t>
      </w:r>
    </w:p>
    <w:p w:rsidR="00721610" w:rsidRPr="0072789A" w:rsidRDefault="00721610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Тип учреждения – автономное.</w:t>
      </w:r>
    </w:p>
    <w:p w:rsidR="00004EA6" w:rsidRPr="0072789A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789A">
        <w:t>Тип образовательной организации – общеобразовательная организация.</w:t>
      </w:r>
    </w:p>
    <w:p w:rsidR="00004EA6" w:rsidRPr="0072789A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789A">
        <w:t>1.</w:t>
      </w:r>
      <w:r w:rsidR="00721610">
        <w:t>5</w:t>
      </w:r>
      <w:r w:rsidRPr="0072789A">
        <w:t>. Местонахождени</w:t>
      </w:r>
      <w:r w:rsidR="001F3243" w:rsidRPr="0072789A">
        <w:t>е</w:t>
      </w:r>
      <w:r w:rsidRPr="0072789A">
        <w:t xml:space="preserve"> Учреждения (юридический (фактический адрес)</w:t>
      </w:r>
      <w:r w:rsidR="00A61411" w:rsidRPr="0072789A">
        <w:t>)</w:t>
      </w:r>
      <w:r w:rsidRPr="0072789A">
        <w:t xml:space="preserve">: </w:t>
      </w:r>
      <w:r w:rsidR="002A572E">
        <w:t xml:space="preserve">623794, Свердловская область, </w:t>
      </w:r>
      <w:r w:rsidRPr="0072789A">
        <w:t>Артемовский</w:t>
      </w:r>
      <w:r w:rsidR="002A572E">
        <w:t xml:space="preserve"> район</w:t>
      </w:r>
      <w:r w:rsidRPr="0072789A">
        <w:t>,</w:t>
      </w:r>
      <w:r w:rsidR="002A572E">
        <w:t xml:space="preserve"> п.</w:t>
      </w:r>
      <w:r w:rsidR="00721610">
        <w:t xml:space="preserve"> </w:t>
      </w:r>
      <w:r w:rsidR="002A572E">
        <w:t>Буланаш</w:t>
      </w:r>
      <w:r w:rsidRPr="0072789A">
        <w:t xml:space="preserve"> </w:t>
      </w:r>
      <w:r w:rsidR="002A572E">
        <w:t>ул. Комсомольская, д.7</w:t>
      </w:r>
      <w:r w:rsidR="00721610">
        <w:t>.</w:t>
      </w:r>
    </w:p>
    <w:p w:rsidR="00004EA6" w:rsidRPr="00CA30E0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89A">
        <w:rPr>
          <w:rFonts w:ascii="Times New Roman" w:hAnsi="Times New Roman" w:cs="Times New Roman"/>
          <w:sz w:val="24"/>
          <w:szCs w:val="24"/>
        </w:rPr>
        <w:t>1.</w:t>
      </w:r>
      <w:r w:rsidR="00721610">
        <w:rPr>
          <w:rFonts w:ascii="Times New Roman" w:hAnsi="Times New Roman" w:cs="Times New Roman"/>
          <w:sz w:val="24"/>
          <w:szCs w:val="24"/>
        </w:rPr>
        <w:t>6</w:t>
      </w:r>
      <w:r w:rsidRPr="0072789A">
        <w:rPr>
          <w:rFonts w:ascii="Times New Roman" w:hAnsi="Times New Roman" w:cs="Times New Roman"/>
          <w:sz w:val="24"/>
          <w:szCs w:val="24"/>
        </w:rPr>
        <w:t>. Учреждение в своей деятельности руководствуется нормами международного права, федеральными законами, иными нормативными правовыми актами  Российской Федерации, законами и иными нормативными правовыми актами Свердловской области, Артемовского городского округа, нормативными</w:t>
      </w:r>
      <w:r w:rsidRPr="00CA30E0">
        <w:rPr>
          <w:rFonts w:ascii="Times New Roman" w:hAnsi="Times New Roman" w:cs="Times New Roman"/>
          <w:sz w:val="24"/>
          <w:szCs w:val="24"/>
        </w:rPr>
        <w:t xml:space="preserve"> актами органов управления образованием всех уровней и настоящим Уставом.</w:t>
      </w:r>
    </w:p>
    <w:p w:rsidR="00004EA6" w:rsidRPr="00CA30E0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1.</w:t>
      </w:r>
      <w:r w:rsidR="00721610">
        <w:rPr>
          <w:rFonts w:ascii="Times New Roman" w:hAnsi="Times New Roman" w:cs="Times New Roman"/>
          <w:sz w:val="24"/>
          <w:szCs w:val="24"/>
        </w:rPr>
        <w:t>7</w:t>
      </w:r>
      <w:r w:rsidRPr="00CA30E0">
        <w:rPr>
          <w:rFonts w:ascii="Times New Roman" w:hAnsi="Times New Roman" w:cs="Times New Roman"/>
          <w:sz w:val="24"/>
          <w:szCs w:val="24"/>
        </w:rPr>
        <w:t>.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выполнять обязанности, быть истцом и ответчиком в суде.</w:t>
      </w:r>
    </w:p>
    <w:p w:rsidR="00004EA6" w:rsidRPr="00CA30E0" w:rsidRDefault="00004EA6" w:rsidP="00CA30E0">
      <w:pPr>
        <w:shd w:val="clear" w:color="auto" w:fill="FFFFFF"/>
        <w:tabs>
          <w:tab w:val="left" w:pos="567"/>
          <w:tab w:val="left" w:pos="720"/>
        </w:tabs>
        <w:ind w:firstLine="709"/>
        <w:jc w:val="both"/>
      </w:pPr>
      <w:r w:rsidRPr="00CA30E0">
        <w:t>1.</w:t>
      </w:r>
      <w:r w:rsidR="00721610">
        <w:t>8</w:t>
      </w:r>
      <w:r w:rsidRPr="00CA30E0">
        <w:t xml:space="preserve">. </w:t>
      </w:r>
      <w:r w:rsidR="00A61411" w:rsidRPr="00CA30E0">
        <w:t xml:space="preserve">Главным </w:t>
      </w:r>
      <w:r w:rsidRPr="00CA30E0">
        <w:t>ра</w:t>
      </w:r>
      <w:r w:rsidR="00A61411" w:rsidRPr="00CA30E0">
        <w:t xml:space="preserve">спорядителем бюджетных средств </w:t>
      </w:r>
      <w:r w:rsidRPr="00CA30E0">
        <w:t>Учреждения является Управление образования Артемовского городского округа. Учреждение находится в ведомственном подчинении главного распорядителя бюджетных средств.</w:t>
      </w:r>
    </w:p>
    <w:p w:rsidR="00004EA6" w:rsidRPr="00E45B13" w:rsidRDefault="00004EA6" w:rsidP="00CA30E0">
      <w:pPr>
        <w:shd w:val="clear" w:color="auto" w:fill="FFFFFF"/>
        <w:tabs>
          <w:tab w:val="left" w:pos="567"/>
        </w:tabs>
        <w:ind w:firstLine="709"/>
        <w:jc w:val="both"/>
      </w:pPr>
      <w:r w:rsidRPr="00CA30E0">
        <w:t xml:space="preserve">Взаимодействие Учреждения при осуществлении им бюджетных полномочий получателя бюджетных средств с главным распорядителем бюджетных средств осуществляется  в соответствии с Бюджетным кодексом Российской </w:t>
      </w:r>
      <w:r w:rsidRPr="00E45B13">
        <w:t>Федерации.</w:t>
      </w:r>
    </w:p>
    <w:p w:rsidR="00004EA6" w:rsidRPr="00E45B13" w:rsidRDefault="00004EA6" w:rsidP="00CA30E0">
      <w:pPr>
        <w:shd w:val="clear" w:color="auto" w:fill="FFFFFF"/>
        <w:tabs>
          <w:tab w:val="left" w:pos="567"/>
        </w:tabs>
        <w:ind w:firstLine="709"/>
        <w:jc w:val="both"/>
      </w:pPr>
      <w:r w:rsidRPr="00E45B13">
        <w:t>1.</w:t>
      </w:r>
      <w:r w:rsidR="00721610">
        <w:t>9</w:t>
      </w:r>
      <w:r w:rsidRPr="00E45B13">
        <w:t>. Учреждение имеет самостоятельный баланс, круглую печать, содержащую его полное наименование на русском языке, штампы и бланки со своим наименованием.</w:t>
      </w:r>
    </w:p>
    <w:p w:rsidR="00004EA6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13">
        <w:rPr>
          <w:rFonts w:ascii="Times New Roman" w:hAnsi="Times New Roman" w:cs="Times New Roman"/>
          <w:sz w:val="24"/>
          <w:szCs w:val="24"/>
        </w:rPr>
        <w:t>1.1</w:t>
      </w:r>
      <w:r w:rsidR="00721610">
        <w:rPr>
          <w:rFonts w:ascii="Times New Roman" w:hAnsi="Times New Roman" w:cs="Times New Roman"/>
          <w:sz w:val="24"/>
          <w:szCs w:val="24"/>
        </w:rPr>
        <w:t>0</w:t>
      </w:r>
      <w:r w:rsidRPr="00E45B13">
        <w:rPr>
          <w:rFonts w:ascii="Times New Roman" w:hAnsi="Times New Roman" w:cs="Times New Roman"/>
          <w:sz w:val="24"/>
          <w:szCs w:val="24"/>
        </w:rPr>
        <w:t xml:space="preserve">. Учреждение осуществляет операции с поступающими ему средствами через лицевые счета, открываемые в </w:t>
      </w:r>
      <w:r w:rsidR="001066FD" w:rsidRPr="00E45B13">
        <w:rPr>
          <w:rFonts w:ascii="Times New Roman" w:hAnsi="Times New Roman" w:cs="Times New Roman"/>
          <w:sz w:val="24"/>
          <w:szCs w:val="24"/>
        </w:rPr>
        <w:t xml:space="preserve">Финансовом управлении </w:t>
      </w:r>
      <w:r w:rsidRPr="00E45B13">
        <w:rPr>
          <w:rFonts w:ascii="Times New Roman" w:hAnsi="Times New Roman" w:cs="Times New Roman"/>
          <w:sz w:val="24"/>
          <w:szCs w:val="24"/>
        </w:rPr>
        <w:t>Администрации Артемовского</w:t>
      </w:r>
      <w:r w:rsidRPr="00CA30E0">
        <w:rPr>
          <w:rFonts w:ascii="Times New Roman" w:hAnsi="Times New Roman" w:cs="Times New Roman"/>
          <w:sz w:val="24"/>
          <w:szCs w:val="24"/>
        </w:rPr>
        <w:t xml:space="preserve"> городского округа, а по средствам федерального бюджета – в органах Федерального казначейства.</w:t>
      </w:r>
    </w:p>
    <w:p w:rsidR="00DE17DB" w:rsidRPr="00CA30E0" w:rsidRDefault="00DE17DB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004EA6" w:rsidRPr="0072789A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1.1</w:t>
      </w:r>
      <w:r w:rsidR="00DE17DB">
        <w:rPr>
          <w:rFonts w:ascii="Times New Roman" w:hAnsi="Times New Roman" w:cs="Times New Roman"/>
          <w:sz w:val="24"/>
          <w:szCs w:val="24"/>
        </w:rPr>
        <w:t>2</w:t>
      </w:r>
      <w:r w:rsidRPr="00CA30E0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</w:t>
      </w:r>
      <w:r w:rsidRPr="0072789A">
        <w:rPr>
          <w:rFonts w:ascii="Times New Roman" w:hAnsi="Times New Roman" w:cs="Times New Roman"/>
          <w:sz w:val="24"/>
          <w:szCs w:val="24"/>
        </w:rPr>
        <w:t xml:space="preserve">установленных Федеральным законом «Об образовании в Российской Федерации». </w:t>
      </w:r>
    </w:p>
    <w:p w:rsidR="00004EA6" w:rsidRPr="00CA30E0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89A">
        <w:rPr>
          <w:rFonts w:ascii="Times New Roman" w:hAnsi="Times New Roman" w:cs="Times New Roman"/>
          <w:sz w:val="24"/>
          <w:szCs w:val="24"/>
        </w:rPr>
        <w:t>1.1</w:t>
      </w:r>
      <w:r w:rsidR="00DE17DB">
        <w:rPr>
          <w:rFonts w:ascii="Times New Roman" w:hAnsi="Times New Roman" w:cs="Times New Roman"/>
          <w:sz w:val="24"/>
          <w:szCs w:val="24"/>
        </w:rPr>
        <w:t>3</w:t>
      </w:r>
      <w:r w:rsidRPr="0072789A">
        <w:rPr>
          <w:rFonts w:ascii="Times New Roman" w:hAnsi="Times New Roman" w:cs="Times New Roman"/>
          <w:sz w:val="24"/>
          <w:szCs w:val="24"/>
        </w:rPr>
        <w:t>. Государственная аккредитация образовательной деятельности</w:t>
      </w:r>
      <w:r w:rsidRPr="00CA30E0">
        <w:rPr>
          <w:rFonts w:ascii="Times New Roman" w:hAnsi="Times New Roman" w:cs="Times New Roman"/>
          <w:sz w:val="24"/>
          <w:szCs w:val="24"/>
        </w:rPr>
        <w:t xml:space="preserve"> Учреждения проводится в порядке, установленном законодательством Российской Федерации в области образования.</w:t>
      </w:r>
    </w:p>
    <w:p w:rsidR="00E43A12" w:rsidRDefault="00004EA6" w:rsidP="00E43A1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1.1</w:t>
      </w:r>
      <w:r w:rsidR="00DE17DB">
        <w:rPr>
          <w:rFonts w:ascii="Times New Roman" w:hAnsi="Times New Roman" w:cs="Times New Roman"/>
          <w:sz w:val="24"/>
          <w:szCs w:val="24"/>
        </w:rPr>
        <w:t>4</w:t>
      </w:r>
      <w:r w:rsidRPr="00CA30E0">
        <w:rPr>
          <w:rFonts w:ascii="Times New Roman" w:hAnsi="Times New Roman" w:cs="Times New Roman"/>
          <w:sz w:val="24"/>
          <w:szCs w:val="24"/>
        </w:rPr>
        <w:t>. Учреждение выдает лицам, успешно прошедшим государственную итоговую аттестацию, аттестаты об основном общем образовании и аттестаты о среднем общем образовании (далее – аттестаты).</w:t>
      </w:r>
    </w:p>
    <w:p w:rsidR="00004EA6" w:rsidRPr="00CA30E0" w:rsidRDefault="00004EA6" w:rsidP="00E43A1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аккредитации.</w:t>
      </w:r>
    </w:p>
    <w:p w:rsidR="00004EA6" w:rsidRPr="00CA30E0" w:rsidRDefault="00004EA6" w:rsidP="00CA30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 xml:space="preserve">Заполненные бланки аттестатов и приложений к ним скрепляются печатью Учреждения.  </w:t>
      </w:r>
    </w:p>
    <w:p w:rsidR="00004EA6" w:rsidRPr="00CA30E0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A30E0">
        <w:t>1.1</w:t>
      </w:r>
      <w:r w:rsidR="00DE17DB">
        <w:t>5</w:t>
      </w:r>
      <w:r w:rsidRPr="00CA30E0">
        <w:t>. Учреждение формирует свою структуру по согласованию с Учредителем, если  иное не установлено федеральными законами</w:t>
      </w:r>
      <w:r w:rsidRPr="00CA30E0">
        <w:rPr>
          <w:i/>
          <w:iCs/>
        </w:rPr>
        <w:t>.</w:t>
      </w:r>
    </w:p>
    <w:p w:rsidR="00004EA6" w:rsidRPr="00CA30E0" w:rsidRDefault="00004EA6" w:rsidP="00CA30E0">
      <w:pPr>
        <w:tabs>
          <w:tab w:val="left" w:pos="567"/>
          <w:tab w:val="left" w:pos="720"/>
        </w:tabs>
        <w:ind w:firstLine="709"/>
        <w:jc w:val="both"/>
      </w:pPr>
      <w:r w:rsidRPr="00CA30E0">
        <w:t>1.1</w:t>
      </w:r>
      <w:r w:rsidR="00DE17DB">
        <w:t>6</w:t>
      </w:r>
      <w:r w:rsidRPr="00CA30E0">
        <w:t>.</w:t>
      </w:r>
      <w:r w:rsidR="00914DA9" w:rsidRPr="00CA30E0">
        <w:t xml:space="preserve"> </w:t>
      </w:r>
      <w:r w:rsidRPr="00CA30E0">
        <w:t xml:space="preserve">Организация охраны здоровья </w:t>
      </w:r>
      <w:r w:rsidR="00984147" w:rsidRPr="00CA30E0">
        <w:t>об</w:t>
      </w:r>
      <w:r w:rsidRPr="00CA30E0">
        <w:t>уча</w:t>
      </w:r>
      <w:r w:rsidR="00984147" w:rsidRPr="00CA30E0">
        <w:t>ю</w:t>
      </w:r>
      <w:r w:rsidRPr="00CA30E0">
        <w:t>щихся (за исключением оказания первичной медико-санитарной помощи, прохождения периодических медицинских осмотров и диспансеризации) осуществляется Учреждением.</w:t>
      </w:r>
    </w:p>
    <w:p w:rsidR="00004EA6" w:rsidRPr="00CA30E0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A30E0">
        <w:t>Организацию оказания первичной медико-санитарной помощи</w:t>
      </w:r>
      <w:r w:rsidR="00984147" w:rsidRPr="00CA30E0">
        <w:t xml:space="preserve"> обучающимся</w:t>
      </w:r>
      <w:r w:rsidRPr="00CA30E0">
        <w:t xml:space="preserve"> осуществляют органы исполнительной власти в сфере здравоохранения</w:t>
      </w:r>
      <w:r w:rsidR="00984147" w:rsidRPr="00CA30E0">
        <w:t>. Учреждение обязано предоставлять</w:t>
      </w:r>
      <w:r w:rsidRPr="00CA30E0">
        <w:t xml:space="preserve"> в безвозмездное пользование медицинской организации помещение, соответствующее условиям и требованиям для осуществления медицинской деятельности.</w:t>
      </w:r>
    </w:p>
    <w:p w:rsidR="00004EA6" w:rsidRPr="00CA30E0" w:rsidRDefault="00004EA6" w:rsidP="00CA30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A30E0">
        <w:t>1.1</w:t>
      </w:r>
      <w:r w:rsidR="00DE17DB">
        <w:t>7</w:t>
      </w:r>
      <w:r w:rsidRPr="00CA30E0">
        <w:t>.</w:t>
      </w:r>
      <w:r w:rsidR="00914DA9" w:rsidRPr="00CA30E0">
        <w:t xml:space="preserve"> </w:t>
      </w:r>
      <w:r w:rsidRPr="00CA30E0">
        <w:t xml:space="preserve">Учреждение создает необходимые условия для охраны и укрепления здоровья, организации питания </w:t>
      </w:r>
      <w:r w:rsidR="00984147" w:rsidRPr="00CA30E0">
        <w:t xml:space="preserve">обучающихся </w:t>
      </w:r>
      <w:r w:rsidR="00575F98" w:rsidRPr="00CA30E0">
        <w:t xml:space="preserve">и работников Учреждения. </w:t>
      </w:r>
      <w:r w:rsidRPr="00CA30E0">
        <w:t xml:space="preserve">Организация питания </w:t>
      </w:r>
      <w:r w:rsidR="00984147" w:rsidRPr="00CA30E0">
        <w:t xml:space="preserve">обучающихся </w:t>
      </w:r>
      <w:r w:rsidRPr="00CA30E0">
        <w:t xml:space="preserve">и работников в Учреждении осуществляется учреждениями общественного питания. Для организации питания </w:t>
      </w:r>
      <w:r w:rsidR="00984147" w:rsidRPr="00CA30E0">
        <w:t xml:space="preserve">обучающихся </w:t>
      </w:r>
      <w:r w:rsidRPr="00CA30E0">
        <w:t>и работников, а также хранения и приготовления пищи в Учреждении выделяются специально приспособленные помещения.</w:t>
      </w:r>
    </w:p>
    <w:p w:rsidR="00004EA6" w:rsidRPr="00CA30E0" w:rsidRDefault="00004EA6" w:rsidP="00CA30E0">
      <w:pPr>
        <w:shd w:val="clear" w:color="auto" w:fill="FFFFFF"/>
        <w:tabs>
          <w:tab w:val="left" w:pos="567"/>
          <w:tab w:val="left" w:pos="720"/>
        </w:tabs>
        <w:ind w:firstLine="709"/>
        <w:jc w:val="both"/>
      </w:pPr>
      <w:r w:rsidRPr="00CA30E0">
        <w:t>1.1</w:t>
      </w:r>
      <w:r w:rsidR="00DE17DB">
        <w:t>8</w:t>
      </w:r>
      <w:r w:rsidRPr="00CA30E0">
        <w:t>. В учреждении не допускается создание и деятельность организационных структур политических партий, общественно – политических и религиозных движений и организаций.</w:t>
      </w:r>
    </w:p>
    <w:p w:rsidR="00004EA6" w:rsidRPr="00CA30E0" w:rsidRDefault="00004EA6" w:rsidP="00CA30E0">
      <w:pPr>
        <w:tabs>
          <w:tab w:val="left" w:pos="-120"/>
          <w:tab w:val="num" w:pos="0"/>
          <w:tab w:val="left" w:pos="567"/>
          <w:tab w:val="left" w:pos="720"/>
          <w:tab w:val="left" w:pos="1080"/>
        </w:tabs>
        <w:ind w:firstLine="709"/>
        <w:jc w:val="both"/>
      </w:pPr>
      <w:r w:rsidRPr="00CA30E0">
        <w:t>1.1</w:t>
      </w:r>
      <w:r w:rsidR="00DE17DB">
        <w:t>9</w:t>
      </w:r>
      <w:r w:rsidRPr="00CA30E0">
        <w:t>.</w:t>
      </w:r>
      <w:r w:rsidR="00575F98" w:rsidRPr="00CA30E0">
        <w:t xml:space="preserve"> </w:t>
      </w:r>
      <w:r w:rsidRPr="00CA30E0">
        <w:t>Учреждение создано без ограничения срока деятельности.</w:t>
      </w:r>
    </w:p>
    <w:p w:rsidR="00004EA6" w:rsidRPr="0043102A" w:rsidRDefault="00004EA6" w:rsidP="00896EE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4F6228"/>
          <w:sz w:val="24"/>
          <w:szCs w:val="24"/>
        </w:rPr>
      </w:pPr>
    </w:p>
    <w:p w:rsidR="00004EA6" w:rsidRPr="002A6EF6" w:rsidRDefault="00004EA6" w:rsidP="00CA30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2A6EF6">
        <w:rPr>
          <w:b/>
          <w:bCs/>
          <w:color w:val="000000"/>
          <w:sz w:val="20"/>
        </w:rPr>
        <w:t>II. УЧРЕДИТЕЛЬ УЧРЕЖДЕНИЯ, СВЕДЕНИЯ О СОБСТВЕННИКЕ ЕГО ИМУЩЕСТВА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04EA6" w:rsidRPr="00B3478D" w:rsidRDefault="00004EA6" w:rsidP="00CA30E0">
      <w:pPr>
        <w:ind w:firstLine="709"/>
        <w:jc w:val="both"/>
      </w:pPr>
      <w:r w:rsidRPr="00CA30E0">
        <w:t>2.1.</w:t>
      </w:r>
      <w:r w:rsidR="00575F98" w:rsidRPr="00CA30E0">
        <w:t xml:space="preserve"> Учредителем Учреждения </w:t>
      </w:r>
      <w:r w:rsidRPr="00CA30E0">
        <w:t xml:space="preserve">является Артемовский городской округ. Функции и полномочия учредителя Учреждения в соответствии с Порядком создания, реорганизации, изменения типа и </w:t>
      </w:r>
      <w:r w:rsidRPr="00B3478D">
        <w:t xml:space="preserve">ликвидации муниципального </w:t>
      </w:r>
      <w:r w:rsidR="001303D7">
        <w:t>автономного</w:t>
      </w:r>
      <w:r w:rsidRPr="00B3478D">
        <w:t xml:space="preserve"> учреждения Артемовского городского округа, утвержденного Постановлением Администрации Арте</w:t>
      </w:r>
      <w:r w:rsidR="001303D7">
        <w:t>мовского городского округа от 02</w:t>
      </w:r>
      <w:r w:rsidRPr="00B3478D">
        <w:t>.09.2011 №103</w:t>
      </w:r>
      <w:r w:rsidR="001303D7">
        <w:t>5</w:t>
      </w:r>
      <w:r w:rsidRPr="00B3478D">
        <w:t>-ПА</w:t>
      </w:r>
      <w:r w:rsidR="001303D7">
        <w:t xml:space="preserve"> </w:t>
      </w:r>
      <w:r w:rsidRPr="00B3478D">
        <w:t>осуществляет Управление образования Артемовского городского округа (далее – Учредитель).</w:t>
      </w:r>
    </w:p>
    <w:p w:rsidR="00004EA6" w:rsidRPr="00CA30E0" w:rsidRDefault="00004EA6" w:rsidP="00CA30E0">
      <w:pPr>
        <w:ind w:firstLine="709"/>
        <w:jc w:val="both"/>
      </w:pPr>
      <w:r w:rsidRPr="00B3478D">
        <w:t>Местонахождение Учредителя</w:t>
      </w:r>
      <w:r w:rsidR="001F3243" w:rsidRPr="00B3478D">
        <w:t xml:space="preserve">: 623780, </w:t>
      </w:r>
      <w:r w:rsidRPr="00B3478D">
        <w:t>Свердловская область</w:t>
      </w:r>
      <w:r w:rsidRPr="00CA30E0">
        <w:t>, г. Артемовский, ул. Комсомольская, 18.</w:t>
      </w:r>
    </w:p>
    <w:p w:rsidR="00004EA6" w:rsidRPr="00CA30E0" w:rsidRDefault="00004EA6" w:rsidP="00CA30E0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</w:rPr>
      </w:pPr>
      <w:r w:rsidRPr="00CA30E0">
        <w:tab/>
        <w:t>2.2.</w:t>
      </w:r>
      <w:r w:rsidR="001F3243" w:rsidRPr="00CA30E0">
        <w:t xml:space="preserve"> </w:t>
      </w:r>
      <w:r w:rsidRPr="00CA30E0">
        <w:rPr>
          <w:color w:val="000000"/>
        </w:rPr>
        <w:t>Собственником имущества Учреждения является Артемовский городской округ (далее – Собственник).</w:t>
      </w:r>
    </w:p>
    <w:p w:rsidR="00004EA6" w:rsidRPr="00CA30E0" w:rsidRDefault="00004EA6" w:rsidP="00CA30E0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</w:rPr>
      </w:pPr>
      <w:r w:rsidRPr="00CA30E0">
        <w:rPr>
          <w:color w:val="000000"/>
        </w:rPr>
        <w:t xml:space="preserve">Полномочия Собственника осуществляет Комитет по управлению муниципальным имуществом Артемовского городского округа (далее – уполномоченный орган Собственника). </w:t>
      </w:r>
      <w:r w:rsidRPr="00CA30E0">
        <w:t>Имущество закреплено за Учреждением на праве оперативного управления в соответствии с Гражданским кодексом Российской Федерации.</w:t>
      </w:r>
    </w:p>
    <w:p w:rsidR="00004EA6" w:rsidRDefault="00004EA6" w:rsidP="000138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EA6" w:rsidRPr="002A6EF6" w:rsidRDefault="00004EA6" w:rsidP="00CA30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2A6EF6">
        <w:rPr>
          <w:b/>
          <w:bCs/>
          <w:sz w:val="20"/>
        </w:rPr>
        <w:t xml:space="preserve">III. ПРЕДМЕТ, ЦЕЛИ, ВИДЫ ДЕЯТЕЛЬНОСТИ И </w:t>
      </w:r>
      <w:r w:rsidRPr="002A6EF6">
        <w:rPr>
          <w:b/>
          <w:bCs/>
          <w:color w:val="000000"/>
          <w:sz w:val="20"/>
        </w:rPr>
        <w:t>ОБРАЗОВАТЕЛЬНЫЕ ПРОГРАММЫ УЧРЕЖДЕНИЯ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3.1. Предметом</w:t>
      </w:r>
      <w:r w:rsidR="00344F5A" w:rsidRPr="00CA30E0">
        <w:t xml:space="preserve"> деятельности Учреждения </w:t>
      </w:r>
      <w:r w:rsidRPr="00CA30E0">
        <w:t>является образовательная деятельность, обеспечивающая получение общедоступного и бесплатного</w:t>
      </w:r>
      <w:r w:rsidR="00DE17DB">
        <w:rPr>
          <w:bCs/>
        </w:rPr>
        <w:t xml:space="preserve"> </w:t>
      </w:r>
      <w:r w:rsidRPr="00CA30E0">
        <w:t>образования по  образовательным программам начального общего, основного общего и среднего общего образования.</w:t>
      </w:r>
    </w:p>
    <w:p w:rsidR="00215D64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3.2. Целью деятельности Учреждения является осуществление образовательной деятельности </w:t>
      </w:r>
      <w:r w:rsidRPr="00CA30E0">
        <w:rPr>
          <w:bCs/>
        </w:rPr>
        <w:t>по основным общеобразовательным   программам  следующих уровней</w:t>
      </w:r>
      <w:r w:rsidRPr="00CA30E0">
        <w:t>:</w:t>
      </w:r>
    </w:p>
    <w:p w:rsidR="00215D64" w:rsidRPr="0072789A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по основным общеобразовательным программам начального </w:t>
      </w:r>
      <w:r w:rsidRPr="0072789A">
        <w:t xml:space="preserve">общего образования, в том числе по адаптированным образовательным программам для детей </w:t>
      </w:r>
      <w:r w:rsidR="00D25874" w:rsidRPr="0072789A">
        <w:t>с ограниченными возможностями здоровья</w:t>
      </w:r>
      <w:r w:rsidRPr="0072789A">
        <w:t>;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72789A">
        <w:t xml:space="preserve">по основным общеобразовательным программам основного общего образования, в том числе по адаптированным образовательным программам для детей </w:t>
      </w:r>
      <w:r w:rsidR="00D25874" w:rsidRPr="0072789A">
        <w:t>с ограниченными возможностями здоровья</w:t>
      </w:r>
      <w:r w:rsidRPr="0072789A">
        <w:t>;</w:t>
      </w:r>
    </w:p>
    <w:p w:rsidR="0072789A" w:rsidRPr="00E45B13" w:rsidRDefault="00215D64" w:rsidP="0072789A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по </w:t>
      </w:r>
      <w:r w:rsidR="00004EA6" w:rsidRPr="00CA30E0">
        <w:t xml:space="preserve">основным общеобразовательным программам среднего общего </w:t>
      </w:r>
      <w:r w:rsidR="00004EA6" w:rsidRPr="00E45B13">
        <w:t>образования</w:t>
      </w:r>
      <w:r w:rsidR="0072789A" w:rsidRPr="00E45B13">
        <w:t>, в том числе по адаптированным образовательным программам для детей с ограниченными возможностями здоровья</w:t>
      </w:r>
      <w:r w:rsidR="006924DA" w:rsidRPr="00E45B13">
        <w:t>.</w:t>
      </w:r>
    </w:p>
    <w:p w:rsidR="00004EA6" w:rsidRPr="00E45B13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45B13">
        <w:t xml:space="preserve"> </w:t>
      </w:r>
      <w:r w:rsidRPr="00E45B13">
        <w:rPr>
          <w:bCs/>
        </w:rPr>
        <w:t>3.3. Учреждение  вправе осуществлять дополнительное образование детей</w:t>
      </w:r>
      <w:r w:rsidR="001F3243" w:rsidRPr="00E45B13">
        <w:rPr>
          <w:bCs/>
        </w:rPr>
        <w:t xml:space="preserve"> </w:t>
      </w:r>
      <w:r w:rsidRPr="00E45B13">
        <w:rPr>
          <w:bCs/>
        </w:rPr>
        <w:t>по</w:t>
      </w:r>
      <w:r w:rsidR="00A52AE4">
        <w:rPr>
          <w:bCs/>
        </w:rPr>
        <w:t xml:space="preserve"> </w:t>
      </w:r>
      <w:r w:rsidR="00A52AE4" w:rsidRPr="00A52AE4">
        <w:rPr>
          <w:bCs/>
        </w:rPr>
        <w:t>дополнительны</w:t>
      </w:r>
      <w:r w:rsidR="00A52AE4">
        <w:rPr>
          <w:bCs/>
        </w:rPr>
        <w:t>м</w:t>
      </w:r>
      <w:r w:rsidR="00A52AE4" w:rsidRPr="00A52AE4">
        <w:rPr>
          <w:bCs/>
        </w:rPr>
        <w:t xml:space="preserve"> общеобразовательны</w:t>
      </w:r>
      <w:r w:rsidR="00A52AE4">
        <w:rPr>
          <w:bCs/>
        </w:rPr>
        <w:t>м</w:t>
      </w:r>
      <w:r w:rsidR="00A52AE4" w:rsidRPr="00A52AE4">
        <w:rPr>
          <w:bCs/>
        </w:rPr>
        <w:t xml:space="preserve"> программ</w:t>
      </w:r>
      <w:r w:rsidR="00A52AE4">
        <w:rPr>
          <w:bCs/>
        </w:rPr>
        <w:t xml:space="preserve">ам, </w:t>
      </w:r>
      <w:r w:rsidRPr="00E45B13">
        <w:rPr>
          <w:bCs/>
        </w:rPr>
        <w:t xml:space="preserve">реализация которых не является основной целью </w:t>
      </w:r>
      <w:r w:rsidR="006924DA" w:rsidRPr="00E45B13">
        <w:rPr>
          <w:bCs/>
        </w:rPr>
        <w:t>деятельности</w:t>
      </w:r>
      <w:r w:rsidR="00A52AE4">
        <w:rPr>
          <w:bCs/>
        </w:rPr>
        <w:t xml:space="preserve"> Учреждения</w:t>
      </w:r>
      <w:r w:rsidRPr="00E45B13">
        <w:rPr>
          <w:b/>
          <w:bCs/>
        </w:rPr>
        <w:t>.</w:t>
      </w:r>
    </w:p>
    <w:p w:rsidR="00215D64" w:rsidRPr="00E45B13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45B13">
        <w:rPr>
          <w:rFonts w:ascii="Times New Roman" w:hAnsi="Times New Roman" w:cs="Times New Roman"/>
        </w:rPr>
        <w:t>3.4.Основными видами деятельности Учреждения являются:</w:t>
      </w:r>
    </w:p>
    <w:p w:rsidR="00215D64" w:rsidRPr="00E45B13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45B13">
        <w:rPr>
          <w:rFonts w:ascii="Times New Roman" w:hAnsi="Times New Roman" w:cs="Times New Roman"/>
        </w:rPr>
        <w:t>реализация основных общеобразовательных программ начального общего образова</w:t>
      </w:r>
      <w:r w:rsidR="00E43A12">
        <w:rPr>
          <w:rFonts w:ascii="Times New Roman" w:hAnsi="Times New Roman" w:cs="Times New Roman"/>
        </w:rPr>
        <w:t xml:space="preserve">ния (нормативный срок освоения </w:t>
      </w:r>
      <w:r w:rsidRPr="00E45B13">
        <w:rPr>
          <w:rFonts w:ascii="Times New Roman" w:hAnsi="Times New Roman" w:cs="Times New Roman"/>
        </w:rPr>
        <w:t>4 года);</w:t>
      </w:r>
    </w:p>
    <w:p w:rsidR="00215D64" w:rsidRPr="00CA30E0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45B13">
        <w:rPr>
          <w:rFonts w:ascii="Times New Roman" w:hAnsi="Times New Roman" w:cs="Times New Roman"/>
        </w:rPr>
        <w:t>реализация основных общеобразовательных программ основного общего образования</w:t>
      </w:r>
      <w:r w:rsidRPr="00CA30E0">
        <w:rPr>
          <w:rFonts w:ascii="Times New Roman" w:hAnsi="Times New Roman" w:cs="Times New Roman"/>
        </w:rPr>
        <w:t xml:space="preserve"> (нормативный срок освоения 5 лет);</w:t>
      </w:r>
    </w:p>
    <w:p w:rsidR="00215D64" w:rsidRPr="00CA30E0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A30E0">
        <w:rPr>
          <w:rFonts w:ascii="Times New Roman" w:hAnsi="Times New Roman" w:cs="Times New Roman"/>
        </w:rPr>
        <w:t>реализация основных общеобразовательных программ среднего общего образования (нормативный срок освоения 2 года);</w:t>
      </w:r>
    </w:p>
    <w:p w:rsidR="00215D64" w:rsidRPr="00391C05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91C05">
        <w:rPr>
          <w:rFonts w:ascii="Times New Roman" w:hAnsi="Times New Roman" w:cs="Times New Roman"/>
        </w:rPr>
        <w:t>реализация адаптированных образовательных программ для детей с задержкой психического развития начального общего образования (нормативный срок освоения 4 года);</w:t>
      </w:r>
    </w:p>
    <w:p w:rsidR="00215D64" w:rsidRPr="00391C05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91C05">
        <w:rPr>
          <w:rFonts w:ascii="Times New Roman" w:hAnsi="Times New Roman" w:cs="Times New Roman"/>
        </w:rPr>
        <w:t>реализация адаптированных образовательных программ для детей с  задержкой психического развития основного общего образования (нормативный срок освоения 5 лет);</w:t>
      </w:r>
    </w:p>
    <w:p w:rsidR="00215D64" w:rsidRPr="00391C05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91C05">
        <w:rPr>
          <w:rFonts w:ascii="Times New Roman" w:hAnsi="Times New Roman" w:cs="Times New Roman"/>
        </w:rPr>
        <w:t>реализация адаптированных образовательных программ для детей с умственной отсталостью (нормативный срок освоения - 9 лет);</w:t>
      </w:r>
    </w:p>
    <w:p w:rsidR="00215D64" w:rsidRPr="00CA30E0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91C05">
        <w:rPr>
          <w:rFonts w:ascii="Times New Roman" w:hAnsi="Times New Roman" w:cs="Times New Roman"/>
        </w:rPr>
        <w:t>реализация дополнительных общеразвивающих программ;</w:t>
      </w:r>
    </w:p>
    <w:p w:rsidR="00004EA6" w:rsidRPr="00CA30E0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A30E0">
        <w:rPr>
          <w:rFonts w:ascii="Times New Roman" w:hAnsi="Times New Roman" w:cs="Times New Roman"/>
          <w:bCs/>
        </w:rPr>
        <w:t>организация отдыха и оздоровления обучающихся в каникулярное время</w:t>
      </w:r>
      <w:r w:rsidR="00E43A12">
        <w:rPr>
          <w:rFonts w:ascii="Times New Roman" w:hAnsi="Times New Roman" w:cs="Times New Roman"/>
          <w:bCs/>
        </w:rPr>
        <w:t>.</w:t>
      </w:r>
    </w:p>
    <w:p w:rsidR="00215D64" w:rsidRPr="00AB03C7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AB03C7">
        <w:rPr>
          <w:rFonts w:ascii="Times New Roman" w:hAnsi="Times New Roman" w:cs="Times New Roman"/>
          <w:bCs/>
        </w:rPr>
        <w:t>3.5. Учреждение осуществляет следующие виды деятельности, не являющиеся основными, в том числе и за счет средств физических и юридических лиц:</w:t>
      </w:r>
    </w:p>
    <w:p w:rsidR="00215D64" w:rsidRPr="001465D8" w:rsidRDefault="00004EA6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1465D8">
        <w:rPr>
          <w:rFonts w:ascii="Times New Roman" w:hAnsi="Times New Roman" w:cs="Times New Roman"/>
          <w:bCs/>
        </w:rPr>
        <w:t>дополн</w:t>
      </w:r>
      <w:r w:rsidR="00527677" w:rsidRPr="001465D8">
        <w:rPr>
          <w:rFonts w:ascii="Times New Roman" w:hAnsi="Times New Roman" w:cs="Times New Roman"/>
          <w:bCs/>
        </w:rPr>
        <w:t>ительные образовательные услуги:</w:t>
      </w:r>
    </w:p>
    <w:p w:rsidR="00527677" w:rsidRPr="001465D8" w:rsidRDefault="00527677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1465D8">
        <w:rPr>
          <w:rFonts w:ascii="Times New Roman" w:hAnsi="Times New Roman" w:cs="Times New Roman"/>
          <w:bCs/>
        </w:rPr>
        <w:t>- «Школа будущего первоклассника» - подготовка детей к школе;</w:t>
      </w:r>
    </w:p>
    <w:p w:rsidR="00527677" w:rsidRPr="001465D8" w:rsidRDefault="00527677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1465D8">
        <w:rPr>
          <w:rFonts w:ascii="Times New Roman" w:hAnsi="Times New Roman" w:cs="Times New Roman"/>
          <w:bCs/>
        </w:rPr>
        <w:t>- Углубленное изучение учебных предметов за пределами федерального образовательного стандарта;</w:t>
      </w:r>
    </w:p>
    <w:p w:rsidR="00527677" w:rsidRPr="001465D8" w:rsidRDefault="00527677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1465D8">
        <w:rPr>
          <w:rFonts w:ascii="Times New Roman" w:hAnsi="Times New Roman" w:cs="Times New Roman"/>
          <w:bCs/>
        </w:rPr>
        <w:t>- Изучение иностранных языков сверх образовательных программ, в том числе изучение второго иностранного языка;</w:t>
      </w:r>
    </w:p>
    <w:p w:rsidR="00527677" w:rsidRPr="001465D8" w:rsidRDefault="00527677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1465D8">
        <w:rPr>
          <w:rFonts w:ascii="Times New Roman" w:hAnsi="Times New Roman" w:cs="Times New Roman"/>
          <w:bCs/>
        </w:rPr>
        <w:t>- Фитнес. Занятия в тренажерном зале.</w:t>
      </w:r>
    </w:p>
    <w:p w:rsidR="00004EA6" w:rsidRPr="00AB03C7" w:rsidRDefault="001F3243" w:rsidP="00CA30E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AB03C7">
        <w:rPr>
          <w:rFonts w:ascii="Times New Roman" w:hAnsi="Times New Roman" w:cs="Times New Roman"/>
          <w:bCs/>
        </w:rPr>
        <w:t xml:space="preserve">сдача в </w:t>
      </w:r>
      <w:r w:rsidR="00004EA6" w:rsidRPr="00AB03C7">
        <w:rPr>
          <w:rFonts w:ascii="Times New Roman" w:hAnsi="Times New Roman" w:cs="Times New Roman"/>
          <w:bCs/>
        </w:rPr>
        <w:t>аренд</w:t>
      </w:r>
      <w:r w:rsidRPr="00AB03C7">
        <w:rPr>
          <w:rFonts w:ascii="Times New Roman" w:hAnsi="Times New Roman" w:cs="Times New Roman"/>
          <w:bCs/>
        </w:rPr>
        <w:t>у</w:t>
      </w:r>
      <w:r w:rsidR="00004EA6" w:rsidRPr="00AB03C7">
        <w:rPr>
          <w:rFonts w:ascii="Times New Roman" w:hAnsi="Times New Roman" w:cs="Times New Roman"/>
          <w:bCs/>
        </w:rPr>
        <w:t xml:space="preserve"> имущества.</w:t>
      </w:r>
    </w:p>
    <w:p w:rsidR="00004EA6" w:rsidRPr="00CA30E0" w:rsidRDefault="00004EA6" w:rsidP="00CA30E0">
      <w:pPr>
        <w:ind w:firstLine="709"/>
        <w:jc w:val="both"/>
      </w:pPr>
      <w:r w:rsidRPr="00AB03C7">
        <w:t>Порядок предоставления</w:t>
      </w:r>
      <w:r w:rsidRPr="00CA30E0">
        <w:t xml:space="preserve"> платных дополнительных образовательных услуг регламентируется локальным  нормативным актом Учреждения. </w:t>
      </w:r>
      <w:r w:rsidR="00215D64" w:rsidRPr="00CA30E0">
        <w:t xml:space="preserve"> </w:t>
      </w:r>
    </w:p>
    <w:p w:rsidR="00004EA6" w:rsidRPr="00A76FE5" w:rsidRDefault="00004EA6" w:rsidP="001E142C">
      <w:pPr>
        <w:pStyle w:val="a6"/>
        <w:ind w:firstLine="709"/>
        <w:jc w:val="both"/>
      </w:pPr>
      <w:r w:rsidRPr="00FC5994">
        <w:t xml:space="preserve">3.6. Учреждение разрабатывает образовательные программы в соответствии с </w:t>
      </w:r>
      <w:r w:rsidR="00FC5994" w:rsidRPr="00FC5994">
        <w:t>федеральными государственными образовательными стандартами и требованиями федерального компоне</w:t>
      </w:r>
      <w:r w:rsidR="00E43A12">
        <w:t>нта государственного  стандарта,</w:t>
      </w:r>
      <w:r w:rsidR="001E142C">
        <w:t xml:space="preserve"> </w:t>
      </w:r>
      <w:r w:rsidRPr="00FC5994">
        <w:t>образовательными стандартами</w:t>
      </w:r>
      <w:r w:rsidRPr="00CA30E0">
        <w:t xml:space="preserve"> и с </w:t>
      </w:r>
      <w:r w:rsidRPr="00A76FE5">
        <w:t>учетом соответствующих примерных основных образовательных программ.</w:t>
      </w:r>
    </w:p>
    <w:p w:rsidR="00215D64" w:rsidRPr="00A76FE5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76FE5">
        <w:t xml:space="preserve">3.7. Обучение в Учреждении осуществляется в очной форме, </w:t>
      </w:r>
      <w:r w:rsidRPr="00A76FE5">
        <w:rPr>
          <w:bCs/>
        </w:rPr>
        <w:t>в том числе с использованием:</w:t>
      </w:r>
    </w:p>
    <w:p w:rsidR="00215D64" w:rsidRPr="00A76FE5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76FE5">
        <w:rPr>
          <w:bCs/>
        </w:rPr>
        <w:t>дистанционных образовательных технологий;</w:t>
      </w:r>
    </w:p>
    <w:p w:rsidR="008A47E3" w:rsidRPr="00A76FE5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76FE5">
        <w:rPr>
          <w:bCs/>
        </w:rPr>
        <w:t xml:space="preserve">сетевой формы реализации образовательных программ. </w:t>
      </w:r>
    </w:p>
    <w:p w:rsidR="008A47E3" w:rsidRPr="00A76FE5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76FE5">
        <w:t xml:space="preserve">Допускается сочетание различных форм получения образования, </w:t>
      </w:r>
      <w:r w:rsidRPr="00A76FE5">
        <w:rPr>
          <w:bCs/>
        </w:rPr>
        <w:t xml:space="preserve">в том числе на основе индивидуальных учебных планов. 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A76FE5">
        <w:rPr>
          <w:bCs/>
        </w:rPr>
        <w:t>Продолжительность обучения определяется основными</w:t>
      </w:r>
      <w:r w:rsidRPr="00CA30E0">
        <w:rPr>
          <w:bCs/>
        </w:rPr>
        <w:t xml:space="preserve"> образовательными программами и учебными планами.</w:t>
      </w:r>
      <w:r w:rsidRPr="00CA30E0">
        <w:rPr>
          <w:b/>
          <w:bCs/>
        </w:rPr>
        <w:t xml:space="preserve"> 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CA30E0">
        <w:rPr>
          <w:bCs/>
        </w:rPr>
        <w:t xml:space="preserve">3.8. Образовательная деятельность осуществляется на государственном языке Российской Федерации.  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rPr>
          <w:bCs/>
        </w:rPr>
        <w:t>3.9.</w:t>
      </w:r>
      <w:r w:rsidRPr="00CA30E0">
        <w:rPr>
          <w:b/>
          <w:bCs/>
        </w:rPr>
        <w:t xml:space="preserve"> </w:t>
      </w:r>
      <w:r w:rsidRPr="00CA30E0">
        <w:t xml:space="preserve"> Учреждение обязано осуществлять свою деятельность в соответствии с законодательством об образовании, в том числе: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1) обеспечивать реализацию в полном объеме образовательных программ, соответствие качества подготовки 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2) создавать безо</w:t>
      </w:r>
      <w:r w:rsidR="00C90607">
        <w:t xml:space="preserve">пасные условия обучения и воспитания обучающихся </w:t>
      </w:r>
      <w:r w:rsidRPr="00CA30E0">
        <w:t>в соответствии с установленными нормами, обеспечивающими жизнь и здоровье обучающихся, работн</w:t>
      </w:r>
      <w:r w:rsidR="00984147" w:rsidRPr="00CA30E0">
        <w:t>иков Учреждения</w:t>
      </w:r>
      <w:r w:rsidRPr="00CA30E0">
        <w:t>;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3)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004EA6" w:rsidRPr="00CA30E0" w:rsidRDefault="00A76FE5" w:rsidP="00CA30E0">
      <w:pPr>
        <w:widowControl w:val="0"/>
        <w:autoSpaceDE w:val="0"/>
        <w:autoSpaceDN w:val="0"/>
        <w:adjustRightInd w:val="0"/>
        <w:ind w:firstLine="709"/>
        <w:jc w:val="both"/>
      </w:pPr>
      <w:r>
        <w:t>3.10</w:t>
      </w:r>
      <w:r w:rsidR="00004EA6" w:rsidRPr="00CA30E0">
        <w:t xml:space="preserve">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 w:rsidR="00004EA6" w:rsidRPr="00DF4220">
        <w:t>Учреждения.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</w:t>
      </w:r>
      <w:r w:rsidR="00984147" w:rsidRPr="00DF4220">
        <w:t xml:space="preserve"> </w:t>
      </w:r>
      <w:r w:rsidR="00004EA6" w:rsidRPr="00DF4220">
        <w:t xml:space="preserve"> его должностные лица несут административную ответственность в соответствии с Кодексом Российской Федерации об административных</w:t>
      </w:r>
      <w:r w:rsidR="00004EA6" w:rsidRPr="00CA30E0">
        <w:t xml:space="preserve"> правонарушениях.</w:t>
      </w:r>
    </w:p>
    <w:p w:rsidR="00004EA6" w:rsidRDefault="00004EA6" w:rsidP="00274F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bookmarkStart w:id="1" w:name="p774"/>
      <w:bookmarkStart w:id="2" w:name="p782"/>
      <w:bookmarkStart w:id="3" w:name="p783"/>
      <w:bookmarkStart w:id="4" w:name="p785"/>
      <w:bookmarkStart w:id="5" w:name="p791"/>
      <w:bookmarkEnd w:id="1"/>
      <w:bookmarkEnd w:id="2"/>
      <w:bookmarkEnd w:id="3"/>
      <w:bookmarkEnd w:id="4"/>
      <w:bookmarkEnd w:id="5"/>
    </w:p>
    <w:p w:rsidR="00004EA6" w:rsidRPr="002A6EF6" w:rsidRDefault="00004EA6" w:rsidP="002A6EF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  <w:r w:rsidRPr="002A6EF6">
        <w:rPr>
          <w:b/>
          <w:bCs/>
          <w:color w:val="000000"/>
          <w:sz w:val="20"/>
          <w:lang w:val="en-US"/>
        </w:rPr>
        <w:t>IV</w:t>
      </w:r>
      <w:r w:rsidRPr="002A6EF6">
        <w:rPr>
          <w:b/>
          <w:bCs/>
          <w:color w:val="000000"/>
          <w:sz w:val="20"/>
        </w:rPr>
        <w:t xml:space="preserve">. </w:t>
      </w:r>
      <w:r w:rsidRPr="002A6EF6">
        <w:rPr>
          <w:b/>
          <w:bCs/>
          <w:sz w:val="20"/>
        </w:rPr>
        <w:t>СТРУКТУРА УПРАВЛЕНИЯ</w:t>
      </w:r>
      <w:r w:rsidR="00C90607">
        <w:rPr>
          <w:b/>
          <w:bCs/>
          <w:sz w:val="20"/>
        </w:rPr>
        <w:t xml:space="preserve"> </w:t>
      </w:r>
      <w:r w:rsidRPr="002A6EF6">
        <w:rPr>
          <w:b/>
          <w:bCs/>
          <w:sz w:val="20"/>
        </w:rPr>
        <w:t>УЧРЕЖДЕНИЕМ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>4.1. К компетенции Учреждения в установленной сфере деятельности относятся:</w:t>
      </w:r>
      <w:bookmarkStart w:id="6" w:name="p1007"/>
      <w:bookmarkEnd w:id="6"/>
    </w:p>
    <w:p w:rsidR="00004EA6" w:rsidRPr="00CA30E0" w:rsidRDefault="00004EA6" w:rsidP="00CA30E0">
      <w:pPr>
        <w:pStyle w:val="a6"/>
        <w:ind w:firstLine="709"/>
        <w:jc w:val="both"/>
      </w:pPr>
      <w:r w:rsidRPr="00CA30E0"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4EA6" w:rsidRPr="00DF4220" w:rsidRDefault="00004EA6" w:rsidP="00CA30E0">
      <w:pPr>
        <w:pStyle w:val="a6"/>
        <w:ind w:firstLine="709"/>
        <w:jc w:val="both"/>
      </w:pPr>
      <w:bookmarkStart w:id="7" w:name="st28_3_2"/>
      <w:bookmarkEnd w:id="7"/>
      <w:r w:rsidRPr="00CA30E0"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</w:t>
      </w:r>
      <w:r w:rsidRPr="00DF4220">
        <w:t>соответствии с федеральными государственны</w:t>
      </w:r>
      <w:r w:rsidR="00DD48F4" w:rsidRPr="00DF4220">
        <w:t>ми образовательными стандартами и требованиями федерального компонента государственного</w:t>
      </w:r>
      <w:r w:rsidRPr="00DF4220">
        <w:t xml:space="preserve"> </w:t>
      </w:r>
      <w:r w:rsidR="00DD48F4" w:rsidRPr="00DF4220">
        <w:t xml:space="preserve"> стандарта</w:t>
      </w:r>
      <w:r w:rsidRPr="00DF4220">
        <w:t>;</w:t>
      </w:r>
    </w:p>
    <w:p w:rsidR="00004EA6" w:rsidRPr="00CA30E0" w:rsidRDefault="002F1C21" w:rsidP="00CA30E0">
      <w:pPr>
        <w:pStyle w:val="a6"/>
        <w:ind w:firstLine="709"/>
        <w:jc w:val="both"/>
      </w:pPr>
      <w:bookmarkStart w:id="8" w:name="st28_3_3"/>
      <w:bookmarkEnd w:id="8"/>
      <w:r w:rsidRPr="00DF4220">
        <w:t>3) предоставление У</w:t>
      </w:r>
      <w:r w:rsidR="00004EA6" w:rsidRPr="00DF4220"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9" w:name="st28_3_4"/>
      <w:bookmarkEnd w:id="9"/>
      <w:r w:rsidRPr="00CA30E0">
        <w:t>4) у</w:t>
      </w:r>
      <w:r w:rsidR="00C90607">
        <w:t>становление штатного расписания</w:t>
      </w:r>
      <w:r w:rsidRPr="00CA30E0">
        <w:t>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0" w:name="st28_3_5"/>
      <w:bookmarkEnd w:id="10"/>
      <w:r w:rsidRPr="00CA30E0">
        <w:t xml:space="preserve">5) прием на работу работников, заключение с ними и </w:t>
      </w:r>
      <w:r w:rsidR="00C90607">
        <w:t xml:space="preserve">расторжение трудовых договоров, </w:t>
      </w:r>
      <w:r w:rsidRPr="00CA30E0">
        <w:t xml:space="preserve">распределение должностных обязанностей, </w:t>
      </w:r>
      <w:r w:rsidR="00DD48F4" w:rsidRPr="00CA30E0">
        <w:t>создание условий для</w:t>
      </w:r>
      <w:r w:rsidRPr="00CA30E0">
        <w:t xml:space="preserve"> дополнительного профессионального образования работников;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1" w:name="st28_3_6"/>
      <w:bookmarkEnd w:id="11"/>
      <w:r w:rsidRPr="00CA30E0">
        <w:t>6) разработка и утверждение образовательных программ</w:t>
      </w:r>
      <w:r w:rsidR="00DD48F4" w:rsidRPr="00CA30E0">
        <w:t xml:space="preserve"> Учреждения</w:t>
      </w:r>
      <w:r w:rsidRPr="00CA30E0">
        <w:t>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2" w:name="st28_3_7"/>
      <w:bookmarkEnd w:id="12"/>
      <w:r w:rsidRPr="00CA30E0">
        <w:t>7) разработка и</w:t>
      </w:r>
      <w:r w:rsidR="002F1C21" w:rsidRPr="00CA30E0">
        <w:t xml:space="preserve"> утверждение по согласованию с У</w:t>
      </w:r>
      <w:r w:rsidRPr="00CA30E0">
        <w:t>чредителем программы развития</w:t>
      </w:r>
      <w:r w:rsidR="00DD48F4" w:rsidRPr="00CA30E0">
        <w:t xml:space="preserve"> Учреждения</w:t>
      </w:r>
      <w:r w:rsidRPr="00CA30E0">
        <w:t>, если иное не установлено Федеральным законом;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3" w:name="st28_3_8"/>
      <w:bookmarkEnd w:id="13"/>
      <w:r w:rsidRPr="00CA30E0">
        <w:t>8) прием обучающихся в Учреждение;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4" w:name="st28_3_9"/>
      <w:bookmarkEnd w:id="14"/>
      <w:r w:rsidRPr="00CA30E0"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5" w:name="st28_3_10"/>
      <w:bookmarkEnd w:id="15"/>
      <w:r w:rsidRPr="00CA30E0"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4EA6" w:rsidRPr="005E1044" w:rsidRDefault="00004EA6" w:rsidP="00CA30E0">
      <w:pPr>
        <w:pStyle w:val="a6"/>
        <w:ind w:firstLine="709"/>
        <w:jc w:val="both"/>
      </w:pPr>
      <w:r w:rsidRPr="005E1044">
        <w:t xml:space="preserve">10.1) поощрение обучающихся </w:t>
      </w:r>
      <w:r w:rsidR="005E1044" w:rsidRPr="005E1044">
        <w:t xml:space="preserve">осуществляется </w:t>
      </w:r>
      <w:r w:rsidRPr="005E1044">
        <w:t>в соответствии с установленными Учреждением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6" w:name="st28_3_11"/>
      <w:bookmarkEnd w:id="16"/>
      <w:r w:rsidRPr="005E1044"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</w:t>
      </w:r>
      <w:r w:rsidR="003F5EDA" w:rsidRPr="005E1044">
        <w:t>тах и поощрениях на бумажных или</w:t>
      </w:r>
      <w:r w:rsidRPr="005E1044">
        <w:t xml:space="preserve"> электронных носителях;</w:t>
      </w:r>
    </w:p>
    <w:p w:rsidR="00004EA6" w:rsidRPr="00CA30E0" w:rsidRDefault="00004EA6" w:rsidP="00CA30E0">
      <w:pPr>
        <w:pStyle w:val="a6"/>
        <w:ind w:firstLine="709"/>
        <w:jc w:val="both"/>
      </w:pPr>
      <w:r w:rsidRPr="00CA30E0"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4EA6" w:rsidRPr="00CA30E0" w:rsidRDefault="00004EA6" w:rsidP="00CA30E0">
      <w:pPr>
        <w:pStyle w:val="a6"/>
        <w:ind w:firstLine="709"/>
        <w:jc w:val="both"/>
      </w:pPr>
      <w:r w:rsidRPr="00CA30E0">
        <w:t>13) проведение самообследования, обеспечение функционирования внутренней системы оценки качества образования;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17" w:name="st28_3_14"/>
      <w:bookmarkStart w:id="18" w:name="st28_3_15"/>
      <w:bookmarkEnd w:id="17"/>
      <w:bookmarkEnd w:id="18"/>
      <w:r w:rsidRPr="00CA30E0">
        <w:t xml:space="preserve">14) создание необходимых условий для охраны и укрепления здоровья, организации питания обучающихся и </w:t>
      </w:r>
      <w:r w:rsidR="00DD48F4" w:rsidRPr="00CA30E0">
        <w:t xml:space="preserve">работников </w:t>
      </w:r>
      <w:r w:rsidRPr="00CA30E0">
        <w:t>Учреждения;</w:t>
      </w:r>
    </w:p>
    <w:p w:rsidR="00004EA6" w:rsidRPr="00CA30E0" w:rsidRDefault="00004EA6" w:rsidP="00CA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CA30E0">
        <w:rPr>
          <w:rFonts w:ascii="Times New Roman" w:hAnsi="Times New Roman" w:cs="Times New Roman"/>
          <w:sz w:val="24"/>
          <w:szCs w:val="24"/>
        </w:rPr>
        <w:t>;</w:t>
      </w:r>
    </w:p>
    <w:p w:rsidR="00004EA6" w:rsidRPr="00CA30E0" w:rsidRDefault="00004EA6" w:rsidP="00CA30E0">
      <w:pPr>
        <w:pStyle w:val="a6"/>
        <w:ind w:firstLine="709"/>
        <w:jc w:val="both"/>
      </w:pPr>
      <w:r w:rsidRPr="00CA30E0">
        <w:t xml:space="preserve">15) создание условий для занятия </w:t>
      </w:r>
      <w:r w:rsidRPr="001161F3">
        <w:t>обучаю</w:t>
      </w:r>
      <w:r w:rsidR="001161F3" w:rsidRPr="001161F3">
        <w:t xml:space="preserve">щихся </w:t>
      </w:r>
      <w:r w:rsidRPr="001161F3">
        <w:t>физической</w:t>
      </w:r>
      <w:r w:rsidRPr="00CA30E0">
        <w:t xml:space="preserve"> культурой и спортом;</w:t>
      </w:r>
    </w:p>
    <w:p w:rsidR="00004EA6" w:rsidRPr="0068465C" w:rsidRDefault="00004EA6" w:rsidP="00CA30E0">
      <w:pPr>
        <w:pStyle w:val="a6"/>
        <w:ind w:firstLine="709"/>
        <w:jc w:val="both"/>
      </w:pPr>
      <w:bookmarkStart w:id="19" w:name="st28_3_17"/>
      <w:bookmarkEnd w:id="19"/>
      <w:r w:rsidRPr="00CA30E0">
        <w:t xml:space="preserve">16) приобретение или изготовление бланков документов об образовании и (или) о квалификации, приобретение </w:t>
      </w:r>
      <w:r w:rsidR="00AD3FEC" w:rsidRPr="00CA30E0">
        <w:t>медалей «</w:t>
      </w:r>
      <w:r w:rsidR="000E3962" w:rsidRPr="00CA30E0">
        <w:t xml:space="preserve">За особые успехи в </w:t>
      </w:r>
      <w:r w:rsidR="000E3962" w:rsidRPr="0068465C">
        <w:t>учении</w:t>
      </w:r>
      <w:r w:rsidR="00AD3FEC" w:rsidRPr="0068465C">
        <w:t>»</w:t>
      </w:r>
      <w:r w:rsidR="00DD48F4" w:rsidRPr="0068465C">
        <w:t xml:space="preserve"> похвальных листов и грамот</w:t>
      </w:r>
      <w:r w:rsidR="0068465C">
        <w:t>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20" w:name="st28_3_18"/>
      <w:bookmarkEnd w:id="20"/>
      <w:r w:rsidRPr="0068465C">
        <w:t>17) содействие деятельности общественных объединений обучающихся, родителей (законных представителей) несовершеннолетних обучающихся,</w:t>
      </w:r>
      <w:r w:rsidRPr="00CA30E0">
        <w:t xml:space="preserve"> осуществляемой в образовательной организации и не запрещенной законодательством Российской Федерации;</w:t>
      </w:r>
    </w:p>
    <w:p w:rsidR="00004EA6" w:rsidRPr="00CA30E0" w:rsidRDefault="00004EA6" w:rsidP="00CA30E0">
      <w:pPr>
        <w:pStyle w:val="a6"/>
        <w:ind w:firstLine="709"/>
        <w:jc w:val="both"/>
      </w:pPr>
      <w:r w:rsidRPr="00CA30E0">
        <w:t>18) организация методической работы;</w:t>
      </w:r>
    </w:p>
    <w:p w:rsidR="00004EA6" w:rsidRPr="00CA30E0" w:rsidRDefault="00004EA6" w:rsidP="00CA30E0">
      <w:pPr>
        <w:pStyle w:val="a6"/>
        <w:ind w:firstLine="709"/>
        <w:jc w:val="both"/>
      </w:pPr>
      <w:r w:rsidRPr="00CA30E0">
        <w:t>19) обеспечение создания и ведения официального сайта Учреждения</w:t>
      </w:r>
      <w:r w:rsidR="00D950DA">
        <w:t xml:space="preserve"> в сети </w:t>
      </w:r>
      <w:r w:rsidR="00AD3FEC" w:rsidRPr="00CA30E0">
        <w:t>Интернет</w:t>
      </w:r>
      <w:r w:rsidRPr="00CA30E0">
        <w:t>;</w:t>
      </w:r>
    </w:p>
    <w:p w:rsidR="00004EA6" w:rsidRPr="00CA30E0" w:rsidRDefault="00004EA6" w:rsidP="00CA30E0">
      <w:pPr>
        <w:pStyle w:val="a6"/>
        <w:ind w:firstLine="709"/>
        <w:jc w:val="both"/>
      </w:pPr>
      <w:bookmarkStart w:id="21" w:name="st28_3_22"/>
      <w:bookmarkEnd w:id="21"/>
      <w:r w:rsidRPr="00CA30E0">
        <w:t>20) иные вопросы в соответствии с законодательством Российской Федерации.</w:t>
      </w:r>
    </w:p>
    <w:p w:rsidR="00AD3FEC" w:rsidRPr="00CA30E0" w:rsidRDefault="00004EA6" w:rsidP="00CA30E0">
      <w:pPr>
        <w:suppressAutoHyphens/>
        <w:ind w:firstLine="709"/>
        <w:jc w:val="both"/>
      </w:pPr>
      <w:r w:rsidRPr="00CA30E0">
        <w:t>4.2. К компетенции Учредителя относятся: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организация учета детей, подлежащих обучению по образовательным программам начального общего, основного общего и среднего общего образования;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формирование и утверждение муниципального задания для Учреждения;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принятие решения о реорганизации и ликвидации Учреждения;</w:t>
      </w:r>
      <w:r w:rsidR="00DD48F4" w:rsidRPr="00CA30E0">
        <w:t xml:space="preserve"> 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утверждение годового отчета и годового бухгалтерского баланса Учреждения;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утверждение Устава Учреждения, изменений и дополнений к нему;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7353F" w:rsidRPr="0007353F">
        <w:t>назначение руководителя Учреждения на должность, освобождение от должности и выполнение иных полномочий работодателя для руководителя Учреждения</w:t>
      </w:r>
      <w:r w:rsidR="00004EA6" w:rsidRPr="00CA30E0">
        <w:t>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согласование договоров аренды при сдаче имущества в аренду;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осуществление контроля сохранности и эффективности использования муниципальной собственности, переданной Учреждению в оперативное пользование;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осуществление контроля соблюдения санитарно-гигиенических норм в Учреждении;</w:t>
      </w:r>
    </w:p>
    <w:p w:rsidR="00AD3FEC" w:rsidRPr="00CA30E0" w:rsidRDefault="001303D7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осуществление контроля деятельности Учреждения по обеспечению прав граждан на получение общедоступного и качественного образования,</w:t>
      </w:r>
      <w:r w:rsidR="007C656E">
        <w:t xml:space="preserve"> за</w:t>
      </w:r>
      <w:r w:rsidR="00004EA6" w:rsidRPr="00CA30E0">
        <w:t xml:space="preserve"> соблюдением </w:t>
      </w:r>
      <w:r w:rsidR="0005460E">
        <w:t xml:space="preserve">законодательства или </w:t>
      </w:r>
      <w:r w:rsidR="00004EA6" w:rsidRPr="00CA30E0">
        <w:t>и</w:t>
      </w:r>
      <w:r w:rsidR="0005460E">
        <w:t>ных</w:t>
      </w:r>
      <w:r w:rsidR="00004EA6" w:rsidRPr="00CA30E0">
        <w:t xml:space="preserve"> нормативных актов, за финансово-хозяйственной деятельностью Учреждения;</w:t>
      </w:r>
    </w:p>
    <w:p w:rsidR="00AD3FEC" w:rsidRDefault="0007353F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содействие в обеспечении кадрами;</w:t>
      </w:r>
    </w:p>
    <w:p w:rsidR="00695B25" w:rsidRDefault="0007353F" w:rsidP="00CA30E0">
      <w:pPr>
        <w:suppressAutoHyphens/>
        <w:ind w:firstLine="709"/>
        <w:jc w:val="both"/>
      </w:pPr>
      <w:r>
        <w:t xml:space="preserve">- </w:t>
      </w:r>
      <w:r w:rsidR="00695B25">
        <w:t>принятие решения о назначении</w:t>
      </w:r>
      <w:r w:rsidR="00695B25" w:rsidRPr="00614E9B">
        <w:t xml:space="preserve"> членов Наблюдательного совета Учреждения</w:t>
      </w:r>
      <w:r w:rsidR="00695B25">
        <w:t>;</w:t>
      </w:r>
    </w:p>
    <w:p w:rsidR="00695B25" w:rsidRPr="00614E9B" w:rsidRDefault="0007353F" w:rsidP="00695B25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>
        <w:t xml:space="preserve">- </w:t>
      </w:r>
      <w:r w:rsidR="00695B25">
        <w:t xml:space="preserve">совместно с </w:t>
      </w:r>
      <w:r>
        <w:t>уполномоченным органом Собственника</w:t>
      </w:r>
      <w:r w:rsidR="00695B25">
        <w:t xml:space="preserve"> </w:t>
      </w:r>
      <w:r w:rsidR="00695B25" w:rsidRPr="00614E9B">
        <w:t xml:space="preserve"> рассм</w:t>
      </w:r>
      <w:r w:rsidR="00695B25">
        <w:t>отрение</w:t>
      </w:r>
      <w:r w:rsidR="00695B25" w:rsidRPr="00614E9B">
        <w:t xml:space="preserve"> и одобр</w:t>
      </w:r>
      <w:r w:rsidR="00695B25">
        <w:t>ение</w:t>
      </w:r>
      <w:r w:rsidR="00695B25" w:rsidRPr="00614E9B">
        <w:t xml:space="preserve"> предложения директора Учреждения о совершении сделок с имуществом Учреждения в случаях, если в соответствии с федеральным законом для совершения таких сдело</w:t>
      </w:r>
      <w:r w:rsidR="00695B25">
        <w:t>к требуется согласие Учредителя;</w:t>
      </w:r>
    </w:p>
    <w:p w:rsidR="00695B25" w:rsidRDefault="0007353F" w:rsidP="00695B25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>
        <w:t xml:space="preserve">- </w:t>
      </w:r>
      <w:r w:rsidR="00695B25" w:rsidRPr="00614E9B">
        <w:t>решение об одобрении сделки, в совершении кот</w:t>
      </w:r>
      <w:r w:rsidR="00695B25">
        <w:t>орой имеется заинтересованность, в</w:t>
      </w:r>
      <w:r w:rsidR="00695B25" w:rsidRPr="00614E9B">
        <w:t xml:space="preserve"> случае, если лица, заинтересованные в с</w:t>
      </w:r>
      <w:r w:rsidR="00695B25">
        <w:t>овершении сделки, составляют в Наблюдательном совете  Учреждения большинство;</w:t>
      </w:r>
    </w:p>
    <w:p w:rsidR="00695B25" w:rsidRPr="00CA30E0" w:rsidRDefault="0007353F" w:rsidP="00695B25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>
        <w:rPr>
          <w:color w:val="FF0000"/>
        </w:rPr>
        <w:t xml:space="preserve">- </w:t>
      </w:r>
      <w:r w:rsidR="00695B25" w:rsidRPr="00C402C7">
        <w:t xml:space="preserve">решение вопросов </w:t>
      </w:r>
      <w:r w:rsidRPr="0007353F">
        <w:t xml:space="preserve">совместно с уполномоченным органом Собственника </w:t>
      </w:r>
      <w:r w:rsidR="00695B25" w:rsidRPr="00C402C7">
        <w:t xml:space="preserve">о передаче в оперативное управление </w:t>
      </w:r>
      <w:r w:rsidR="00695B25">
        <w:t>Учреждения</w:t>
      </w:r>
      <w:r w:rsidR="00695B25" w:rsidRPr="00C402C7">
        <w:t xml:space="preserve"> имущественного комплекса для осуществления   уставной деятельности;</w:t>
      </w:r>
    </w:p>
    <w:p w:rsidR="00004EA6" w:rsidRPr="00CA30E0" w:rsidRDefault="0007353F" w:rsidP="00CA30E0">
      <w:pPr>
        <w:suppressAutoHyphens/>
        <w:ind w:firstLine="709"/>
        <w:jc w:val="both"/>
      </w:pPr>
      <w:r>
        <w:t xml:space="preserve">- </w:t>
      </w:r>
      <w:r w:rsidR="00004EA6" w:rsidRPr="00CA30E0">
        <w:t>иные полномочия, предусмотренные законодательством Российской Федерации,  Свердловской области, нормативно-правовыми актами Артемовского городского округа, а также настоящим Уставом.</w:t>
      </w:r>
    </w:p>
    <w:p w:rsidR="002A6EF6" w:rsidRDefault="00004EA6" w:rsidP="002A6E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FF0000"/>
        </w:rPr>
      </w:pPr>
      <w:r w:rsidRPr="00CA30E0">
        <w:t>4.3.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004EA6" w:rsidRPr="002A6EF6" w:rsidRDefault="00004EA6" w:rsidP="002A6EF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FF0000"/>
        </w:rPr>
      </w:pPr>
      <w:r w:rsidRPr="00CA30E0">
        <w:t>4.4. Единоличным исполнительным органо</w:t>
      </w:r>
      <w:r w:rsidRPr="00CA30E0">
        <w:rPr>
          <w:b/>
          <w:bCs/>
        </w:rPr>
        <w:t>м</w:t>
      </w:r>
      <w:r w:rsidRPr="00CA30E0">
        <w:t xml:space="preserve"> Учреждения является руководи</w:t>
      </w:r>
      <w:r w:rsidR="00DD48F4" w:rsidRPr="00CA30E0">
        <w:t>тель Учреждения</w:t>
      </w:r>
      <w:r w:rsidRPr="00CA30E0">
        <w:t xml:space="preserve"> (директор), кот</w:t>
      </w:r>
      <w:r w:rsidR="00AD3FEC" w:rsidRPr="00CA30E0">
        <w:t xml:space="preserve">орый </w:t>
      </w:r>
      <w:r w:rsidRPr="00CA30E0">
        <w:t>осуществляет текущее руководство деятельностью Учреждения.</w:t>
      </w:r>
    </w:p>
    <w:p w:rsidR="0007353F" w:rsidRDefault="00B95780" w:rsidP="00CA30E0">
      <w:pPr>
        <w:tabs>
          <w:tab w:val="num" w:pos="0"/>
        </w:tabs>
        <w:suppressAutoHyphens/>
        <w:ind w:firstLine="709"/>
        <w:jc w:val="both"/>
      </w:pPr>
      <w:r w:rsidRPr="00CA30E0">
        <w:t>Директор назначается на должность и освобождается от должности приказом Учредителя, который заключает и расторгает с директором трудовой договор, срок действия которого определяется соглашением сторон.</w:t>
      </w:r>
      <w:r w:rsidR="0007353F" w:rsidRPr="00CA30E0">
        <w:t xml:space="preserve"> </w:t>
      </w:r>
    </w:p>
    <w:p w:rsidR="00004EA6" w:rsidRPr="00CA30E0" w:rsidRDefault="00B95780" w:rsidP="00CA30E0">
      <w:pPr>
        <w:tabs>
          <w:tab w:val="num" w:pos="0"/>
        </w:tabs>
        <w:suppressAutoHyphens/>
        <w:ind w:firstLine="709"/>
        <w:jc w:val="both"/>
      </w:pPr>
      <w:r w:rsidRPr="00CA30E0">
        <w:t>Директор</w:t>
      </w:r>
      <w:r w:rsidR="00004EA6" w:rsidRPr="00CA30E0">
        <w:t xml:space="preserve"> несет ответственность за руководство образовательной, воспитательной работой и организационно-хозяйственной деятельностью</w:t>
      </w:r>
      <w:r w:rsidR="002F1C21" w:rsidRPr="00CA30E0">
        <w:t xml:space="preserve"> </w:t>
      </w:r>
      <w:r w:rsidR="00DD48F4" w:rsidRPr="00CA30E0">
        <w:t>Учреждения</w:t>
      </w:r>
      <w:r w:rsidR="00004EA6" w:rsidRPr="00CA30E0">
        <w:t xml:space="preserve">. </w:t>
      </w:r>
    </w:p>
    <w:p w:rsidR="00004EA6" w:rsidRPr="00CA30E0" w:rsidRDefault="002A6EF6" w:rsidP="00CA30E0">
      <w:pPr>
        <w:tabs>
          <w:tab w:val="num" w:pos="0"/>
        </w:tabs>
        <w:suppressAutoHyphens/>
        <w:ind w:firstLine="709"/>
        <w:jc w:val="both"/>
      </w:pPr>
      <w:r>
        <w:t>Д</w:t>
      </w:r>
      <w:r w:rsidR="00004EA6" w:rsidRPr="00CA30E0">
        <w:t>иректор Учреждения осуществляет свою деятельность в соответствии с действующим</w:t>
      </w:r>
      <w:r w:rsidR="00DD48F4" w:rsidRPr="00CA30E0">
        <w:t xml:space="preserve"> законодательством и настоящим У</w:t>
      </w:r>
      <w:r w:rsidR="00004EA6" w:rsidRPr="00CA30E0">
        <w:t xml:space="preserve">ставом. </w:t>
      </w:r>
    </w:p>
    <w:p w:rsidR="00004EA6" w:rsidRPr="00CA30E0" w:rsidRDefault="00004EA6" w:rsidP="00CA30E0">
      <w:pPr>
        <w:tabs>
          <w:tab w:val="left" w:pos="567"/>
          <w:tab w:val="left" w:pos="993"/>
        </w:tabs>
        <w:ind w:firstLine="709"/>
        <w:jc w:val="both"/>
      </w:pPr>
      <w:r w:rsidRPr="00CA30E0">
        <w:t>Директор имеет право:</w:t>
      </w:r>
    </w:p>
    <w:p w:rsidR="00004EA6" w:rsidRPr="00CA30E0" w:rsidRDefault="00004EA6" w:rsidP="00CA30E0">
      <w:pPr>
        <w:tabs>
          <w:tab w:val="left" w:pos="142"/>
        </w:tabs>
        <w:ind w:firstLine="709"/>
        <w:jc w:val="both"/>
      </w:pPr>
      <w:r w:rsidRPr="00CA30E0">
        <w:t>1) самостоятельно решать вопросы по руководству деятельностью Учреждения, отнесенные к его компетенции действующим законодательством;</w:t>
      </w:r>
    </w:p>
    <w:p w:rsidR="00004EA6" w:rsidRPr="00CA30E0" w:rsidRDefault="00004EA6" w:rsidP="00CA30E0">
      <w:pPr>
        <w:tabs>
          <w:tab w:val="left" w:pos="142"/>
        </w:tabs>
        <w:ind w:firstLine="709"/>
        <w:jc w:val="both"/>
      </w:pPr>
      <w:r w:rsidRPr="00CA30E0">
        <w:t>2) без доверенности действовать от имени Учреждения во всех организациях, представлять его интересы, заключать договоры и соглашения, в том числе трудовые, выдавать доверенности;</w:t>
      </w:r>
    </w:p>
    <w:p w:rsidR="00004EA6" w:rsidRPr="00CA30E0" w:rsidRDefault="00004EA6" w:rsidP="00CA30E0">
      <w:pPr>
        <w:tabs>
          <w:tab w:val="left" w:pos="142"/>
        </w:tabs>
        <w:ind w:firstLine="709"/>
        <w:jc w:val="both"/>
      </w:pPr>
      <w:r w:rsidRPr="00CA30E0">
        <w:t>3) открывать счета в органах казначейства, подписывать финансовые документы, связанные с деятельностью Учреждения, распоряжаться имуществом и средствами Учреждения, в том числе денежными, в порядке и пределах, установленных действующим</w:t>
      </w:r>
      <w:r w:rsidR="00DD48F4" w:rsidRPr="00CA30E0">
        <w:t xml:space="preserve"> законодательством и настоящим У</w:t>
      </w:r>
      <w:r w:rsidRPr="00CA30E0">
        <w:t>ставом;</w:t>
      </w:r>
    </w:p>
    <w:p w:rsidR="00004EA6" w:rsidRPr="00CA30E0" w:rsidRDefault="00004EA6" w:rsidP="00CA30E0">
      <w:pPr>
        <w:pStyle w:val="22"/>
        <w:tabs>
          <w:tab w:val="left" w:pos="142"/>
        </w:tabs>
        <w:ind w:right="0" w:firstLine="709"/>
      </w:pPr>
      <w:r w:rsidRPr="00CA30E0">
        <w:t>4) утверждать ло</w:t>
      </w:r>
      <w:r w:rsidR="002F1C21" w:rsidRPr="00CA30E0">
        <w:t xml:space="preserve">кальные акты, </w:t>
      </w:r>
      <w:r w:rsidRPr="00CA30E0">
        <w:t>планы работы У</w:t>
      </w:r>
      <w:r w:rsidR="002F1C21" w:rsidRPr="00CA30E0">
        <w:t xml:space="preserve">чреждения, </w:t>
      </w:r>
      <w:r w:rsidRPr="00CA30E0">
        <w:t xml:space="preserve">структуру управления деятельностью Учреждения, штатное расписание, графики </w:t>
      </w:r>
      <w:r w:rsidRPr="008A0B15">
        <w:t>работы,</w:t>
      </w:r>
      <w:r w:rsidR="008A0B15" w:rsidRPr="008A0B15">
        <w:t xml:space="preserve"> годовой календарный учебный график</w:t>
      </w:r>
      <w:r w:rsidR="007C656E">
        <w:t xml:space="preserve">, </w:t>
      </w:r>
      <w:r w:rsidRPr="008A0B15">
        <w:t>расписание занятий Учреждения, производить прием и увольнение работников Учреждения, распределять обязанности между работниками, утверждать должностные обязанности, устанавливать заработную плату работников в зависимости от их квалификации, сложности, количества, качества и условий выполняемой работы в пределах финансовых средств Учреждения, предусмотренных на оплату труда</w:t>
      </w:r>
      <w:r w:rsidR="00F00034">
        <w:t>;</w:t>
      </w:r>
    </w:p>
    <w:p w:rsidR="00004EA6" w:rsidRPr="00CA30E0" w:rsidRDefault="00004EA6" w:rsidP="00CA30E0">
      <w:pPr>
        <w:tabs>
          <w:tab w:val="left" w:pos="142"/>
        </w:tabs>
        <w:ind w:firstLine="709"/>
        <w:jc w:val="both"/>
      </w:pPr>
      <w:r w:rsidRPr="00CA30E0">
        <w:t xml:space="preserve">5) </w:t>
      </w:r>
      <w:r w:rsidR="00B95780" w:rsidRPr="00CA30E0">
        <w:t xml:space="preserve">устанавливать </w:t>
      </w:r>
      <w:r w:rsidRPr="00CA30E0">
        <w:rPr>
          <w:bCs/>
        </w:rPr>
        <w:t>компенсационны</w:t>
      </w:r>
      <w:r w:rsidR="00B95780" w:rsidRPr="00CA30E0">
        <w:rPr>
          <w:bCs/>
        </w:rPr>
        <w:t>е</w:t>
      </w:r>
      <w:r w:rsidRPr="00CA30E0">
        <w:rPr>
          <w:bCs/>
        </w:rPr>
        <w:t xml:space="preserve"> и стимулирующи</w:t>
      </w:r>
      <w:r w:rsidR="00B95780" w:rsidRPr="00CA30E0">
        <w:rPr>
          <w:bCs/>
        </w:rPr>
        <w:t>е</w:t>
      </w:r>
      <w:r w:rsidRPr="00CA30E0">
        <w:rPr>
          <w:bCs/>
        </w:rPr>
        <w:t xml:space="preserve"> выплат</w:t>
      </w:r>
      <w:r w:rsidR="00B95780" w:rsidRPr="00CA30E0">
        <w:rPr>
          <w:bCs/>
        </w:rPr>
        <w:t>ы</w:t>
      </w:r>
      <w:r w:rsidR="00AD3FEC" w:rsidRPr="00CA30E0">
        <w:rPr>
          <w:bCs/>
        </w:rPr>
        <w:t>, премии</w:t>
      </w:r>
      <w:r w:rsidRPr="00CA30E0">
        <w:rPr>
          <w:bCs/>
        </w:rPr>
        <w:t xml:space="preserve"> и ины</w:t>
      </w:r>
      <w:r w:rsidR="00B95780" w:rsidRPr="00CA30E0">
        <w:rPr>
          <w:bCs/>
        </w:rPr>
        <w:t>е</w:t>
      </w:r>
      <w:r w:rsidRPr="00CA30E0">
        <w:rPr>
          <w:bCs/>
        </w:rPr>
        <w:t xml:space="preserve"> поощрительны</w:t>
      </w:r>
      <w:r w:rsidR="00B95780" w:rsidRPr="00CA30E0">
        <w:rPr>
          <w:bCs/>
        </w:rPr>
        <w:t>е</w:t>
      </w:r>
      <w:r w:rsidRPr="00CA30E0">
        <w:rPr>
          <w:bCs/>
        </w:rPr>
        <w:t xml:space="preserve"> выплат</w:t>
      </w:r>
      <w:r w:rsidR="00B95780" w:rsidRPr="00CA30E0">
        <w:rPr>
          <w:bCs/>
        </w:rPr>
        <w:t>ы</w:t>
      </w:r>
      <w:r w:rsidRPr="00CA30E0">
        <w:t xml:space="preserve"> работникам Учреждения согласно законодательству, локальному нормативному акту Учреждения и в пределах финансовых средств, предусмотренных на оплату труда;</w:t>
      </w:r>
    </w:p>
    <w:p w:rsidR="00004EA6" w:rsidRPr="00CA30E0" w:rsidRDefault="00004EA6" w:rsidP="00CA30E0">
      <w:pPr>
        <w:tabs>
          <w:tab w:val="left" w:pos="142"/>
          <w:tab w:val="left" w:pos="1080"/>
        </w:tabs>
        <w:ind w:firstLine="709"/>
        <w:jc w:val="both"/>
      </w:pPr>
      <w:r w:rsidRPr="00CA30E0">
        <w:t>6) издавать в пределах своих полномочий приказы, обязательные для исполнения всеми работниками и обучающимися Учреждения;</w:t>
      </w:r>
    </w:p>
    <w:p w:rsidR="00004EA6" w:rsidRPr="00CA30E0" w:rsidRDefault="00004EA6" w:rsidP="00CA30E0">
      <w:pPr>
        <w:tabs>
          <w:tab w:val="left" w:pos="142"/>
          <w:tab w:val="left" w:pos="1080"/>
        </w:tabs>
        <w:ind w:firstLine="709"/>
        <w:jc w:val="both"/>
      </w:pPr>
      <w:r w:rsidRPr="00CA30E0">
        <w:t>7) поощрять и налагать дисциплинарные взыскания на работников Учреждения;</w:t>
      </w:r>
    </w:p>
    <w:p w:rsidR="00004EA6" w:rsidRPr="00CA30E0" w:rsidRDefault="00004EA6" w:rsidP="00CA30E0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CA30E0">
        <w:t xml:space="preserve">8) осуществлять иные полномочия в соответствии с действующим законодательством </w:t>
      </w:r>
      <w:r w:rsidR="00DD48F4" w:rsidRPr="00CA30E0">
        <w:t>и настоящим У</w:t>
      </w:r>
      <w:r w:rsidRPr="00CA30E0">
        <w:t>ставом.</w:t>
      </w:r>
    </w:p>
    <w:p w:rsidR="00AD3FEC" w:rsidRPr="004931E4" w:rsidRDefault="00004EA6" w:rsidP="00CA30E0">
      <w:pPr>
        <w:autoSpaceDE w:val="0"/>
        <w:autoSpaceDN w:val="0"/>
        <w:adjustRightInd w:val="0"/>
        <w:ind w:firstLine="709"/>
        <w:jc w:val="both"/>
      </w:pPr>
      <w:r w:rsidRPr="004931E4">
        <w:t>4.5.</w:t>
      </w:r>
      <w:r w:rsidR="00B95780" w:rsidRPr="004931E4">
        <w:t xml:space="preserve"> </w:t>
      </w:r>
      <w:r w:rsidRPr="004931E4">
        <w:t>В Учреждении формируются коллегиальные органы у</w:t>
      </w:r>
      <w:r w:rsidR="00AD3FEC" w:rsidRPr="004931E4">
        <w:t>правления, к которым относятся:</w:t>
      </w:r>
    </w:p>
    <w:p w:rsidR="00AD3FEC" w:rsidRPr="004931E4" w:rsidRDefault="0007353F" w:rsidP="00CA30E0">
      <w:pPr>
        <w:autoSpaceDE w:val="0"/>
        <w:autoSpaceDN w:val="0"/>
        <w:adjustRightInd w:val="0"/>
        <w:ind w:firstLine="709"/>
        <w:jc w:val="both"/>
      </w:pPr>
      <w:r>
        <w:t>- О</w:t>
      </w:r>
      <w:r w:rsidR="00004EA6" w:rsidRPr="004931E4">
        <w:t>бщее собрание ра</w:t>
      </w:r>
      <w:r w:rsidR="004931E4" w:rsidRPr="004931E4">
        <w:t xml:space="preserve">ботников </w:t>
      </w:r>
      <w:r w:rsidR="00004EA6" w:rsidRPr="004931E4">
        <w:t xml:space="preserve"> (далее </w:t>
      </w:r>
      <w:r w:rsidR="00953BEA" w:rsidRPr="004931E4">
        <w:t xml:space="preserve">- </w:t>
      </w:r>
      <w:r w:rsidR="00004EA6" w:rsidRPr="004931E4">
        <w:t>Собрание);</w:t>
      </w:r>
    </w:p>
    <w:p w:rsidR="00AD3FEC" w:rsidRPr="004931E4" w:rsidRDefault="0007353F" w:rsidP="00CA30E0">
      <w:pPr>
        <w:autoSpaceDE w:val="0"/>
        <w:autoSpaceDN w:val="0"/>
        <w:adjustRightInd w:val="0"/>
        <w:ind w:firstLine="709"/>
        <w:jc w:val="both"/>
      </w:pPr>
      <w:r>
        <w:t>- П</w:t>
      </w:r>
      <w:r w:rsidR="00004EA6" w:rsidRPr="004931E4">
        <w:t>едагогический совет;</w:t>
      </w:r>
    </w:p>
    <w:p w:rsidR="00AD3FEC" w:rsidRDefault="0007353F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09E9">
        <w:t>Совет Учреждения;</w:t>
      </w:r>
    </w:p>
    <w:p w:rsidR="000E09E9" w:rsidRPr="004931E4" w:rsidRDefault="0007353F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09E9">
        <w:t>Наблюдательный совет.</w:t>
      </w:r>
    </w:p>
    <w:p w:rsidR="00807531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4931E4">
        <w:t>4.5.1.Собрание является коллегиальным органом самоуправления и функционирует в целях реализации законного права</w:t>
      </w:r>
      <w:r w:rsidRPr="00CA30E0">
        <w:t xml:space="preserve"> работников Учреждения на участие в управлении Учреждением, </w:t>
      </w:r>
      <w:r w:rsidR="00B95780" w:rsidRPr="00CA30E0">
        <w:t>реализации</w:t>
      </w:r>
      <w:r w:rsidRPr="00CA30E0">
        <w:t xml:space="preserve"> принципа коллегиальности управления.</w:t>
      </w:r>
      <w:r w:rsidR="00D42415">
        <w:t xml:space="preserve"> В состав Собрания входят все работники Учреждения.</w:t>
      </w:r>
    </w:p>
    <w:p w:rsidR="00807531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>К компетенции  Собрания относятся:</w:t>
      </w:r>
    </w:p>
    <w:p w:rsidR="00807531" w:rsidRPr="00935AA2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CA30E0">
        <w:t xml:space="preserve">принятие  решения о </w:t>
      </w:r>
      <w:r w:rsidR="00004EA6" w:rsidRPr="00935AA2">
        <w:t>необходимости заключения с администрацией Учреждения коллективного договора;</w:t>
      </w:r>
    </w:p>
    <w:p w:rsidR="00807531" w:rsidRPr="00CA30E0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935AA2">
        <w:t>принятие и утверждения текста коллективного</w:t>
      </w:r>
      <w:r w:rsidR="00004EA6" w:rsidRPr="00CA30E0">
        <w:t xml:space="preserve"> договора, внесение  изменений и дополнений в коллективный договор;</w:t>
      </w:r>
    </w:p>
    <w:p w:rsidR="00807531" w:rsidRPr="00CA30E0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CA30E0">
        <w:t>принятие правил внутреннего трудового распорядка Учреждения;</w:t>
      </w:r>
    </w:p>
    <w:p w:rsidR="00807531" w:rsidRPr="00CA30E0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935AA2">
        <w:t>внесение  пр</w:t>
      </w:r>
      <w:r w:rsidR="0062211A">
        <w:t xml:space="preserve">едложений директору Учреждения </w:t>
      </w:r>
      <w:r w:rsidR="00935AA2" w:rsidRPr="00935AA2">
        <w:t>об</w:t>
      </w:r>
      <w:r w:rsidR="00004EA6" w:rsidRPr="00935AA2">
        <w:t xml:space="preserve"> и</w:t>
      </w:r>
      <w:r w:rsidR="00935AA2" w:rsidRPr="00935AA2">
        <w:t>зменениях</w:t>
      </w:r>
      <w:r w:rsidR="00004EA6" w:rsidRPr="00935AA2">
        <w:t xml:space="preserve"> в колле</w:t>
      </w:r>
      <w:r w:rsidR="00004EA6" w:rsidRPr="00CA30E0">
        <w:t>ктивный договор;</w:t>
      </w:r>
    </w:p>
    <w:p w:rsidR="00807531" w:rsidRPr="00CA30E0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CA30E0">
        <w:t xml:space="preserve">определение мер, способствующих более эффективной работе </w:t>
      </w:r>
      <w:r w:rsidR="00004EA6" w:rsidRPr="000D1A55">
        <w:t xml:space="preserve">Учреждения, </w:t>
      </w:r>
      <w:r w:rsidR="000D1A55" w:rsidRPr="000D1A55">
        <w:t>разработка</w:t>
      </w:r>
      <w:r w:rsidR="00004EA6" w:rsidRPr="000D1A55">
        <w:t xml:space="preserve"> и внесение предложений директору</w:t>
      </w:r>
      <w:r w:rsidR="000D1A55" w:rsidRPr="000D1A55">
        <w:t xml:space="preserve"> </w:t>
      </w:r>
      <w:r w:rsidR="00004EA6" w:rsidRPr="000D1A55">
        <w:t>по вопросам улучшения функционирования Учреждения, совершенствования трудовых отношений;</w:t>
      </w:r>
    </w:p>
    <w:p w:rsidR="00807531" w:rsidRPr="00CA30E0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496FF3">
        <w:t xml:space="preserve">внесение предложений </w:t>
      </w:r>
      <w:r w:rsidR="00496FF3" w:rsidRPr="00496FF3">
        <w:t>об</w:t>
      </w:r>
      <w:r w:rsidR="00B95780" w:rsidRPr="00496FF3">
        <w:t xml:space="preserve"> </w:t>
      </w:r>
      <w:r w:rsidR="00004EA6" w:rsidRPr="00496FF3">
        <w:t xml:space="preserve"> изменен</w:t>
      </w:r>
      <w:r w:rsidR="00496FF3" w:rsidRPr="00496FF3">
        <w:t>иях</w:t>
      </w:r>
      <w:r w:rsidR="00B95780" w:rsidRPr="00496FF3">
        <w:t xml:space="preserve"> и</w:t>
      </w:r>
      <w:r w:rsidR="00B95780" w:rsidRPr="00CA30E0">
        <w:t xml:space="preserve"> </w:t>
      </w:r>
      <w:r w:rsidR="00496FF3">
        <w:t>дополнениях</w:t>
      </w:r>
      <w:r w:rsidR="00004EA6" w:rsidRPr="00CA30E0">
        <w:t xml:space="preserve"> </w:t>
      </w:r>
      <w:r w:rsidR="00B95780" w:rsidRPr="00CA30E0">
        <w:t>в Устав</w:t>
      </w:r>
      <w:r w:rsidR="00496FF3">
        <w:t xml:space="preserve"> У</w:t>
      </w:r>
      <w:r w:rsidR="00004EA6" w:rsidRPr="00CA30E0">
        <w:t>чреждения;</w:t>
      </w:r>
    </w:p>
    <w:p w:rsidR="00807531" w:rsidRPr="00A96C8B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CA30E0">
        <w:t>создание при необходимости временных и постоянных комиссий по различным нап</w:t>
      </w:r>
      <w:r w:rsidR="007C656E">
        <w:t xml:space="preserve">равлениям </w:t>
      </w:r>
      <w:r w:rsidR="007C656E" w:rsidRPr="00A96C8B">
        <w:t xml:space="preserve">работы и </w:t>
      </w:r>
      <w:r w:rsidR="00A96C8B" w:rsidRPr="00A96C8B">
        <w:t>установление</w:t>
      </w:r>
      <w:r w:rsidR="007C656E" w:rsidRPr="00A96C8B">
        <w:t xml:space="preserve"> их полномочий</w:t>
      </w:r>
      <w:r w:rsidR="00004EA6" w:rsidRPr="00A96C8B">
        <w:t xml:space="preserve"> по согласованию с директором Учреждения;</w:t>
      </w:r>
    </w:p>
    <w:p w:rsidR="00807531" w:rsidRDefault="00594BB3" w:rsidP="00012B3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A96C8B">
        <w:t>осуществление  общественного контроля за работой администрации Учреждения по охране здоровья работников, созданию безопасных условий труда;</w:t>
      </w:r>
    </w:p>
    <w:p w:rsidR="00012B30" w:rsidRPr="00A96C8B" w:rsidRDefault="00012B30" w:rsidP="00012B30">
      <w:pPr>
        <w:autoSpaceDE w:val="0"/>
        <w:autoSpaceDN w:val="0"/>
        <w:adjustRightInd w:val="0"/>
        <w:ind w:firstLine="709"/>
        <w:jc w:val="both"/>
      </w:pPr>
      <w:r>
        <w:t>- делегирование представителей трудового коллектива в состав Наблюдательного совета Учреждения;</w:t>
      </w:r>
    </w:p>
    <w:p w:rsidR="00004EA6" w:rsidRPr="00B4795E" w:rsidRDefault="00594BB3" w:rsidP="00CA30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B4795E">
        <w:t xml:space="preserve">принятие решения по вопросам производственного и социального развития Учреждения, другим важным вопросам его деятельности, не отнесенным к компетенции директора Учреждения, других органов управления (самоуправления).                                    </w:t>
      </w:r>
    </w:p>
    <w:p w:rsidR="00004EA6" w:rsidRDefault="00B4795E" w:rsidP="00CA30E0">
      <w:pPr>
        <w:ind w:firstLine="709"/>
        <w:jc w:val="both"/>
      </w:pPr>
      <w:r>
        <w:t xml:space="preserve">Условия, </w:t>
      </w:r>
      <w:r w:rsidR="002F1C21" w:rsidRPr="00B4795E">
        <w:t>порядок проведения</w:t>
      </w:r>
      <w:r w:rsidR="004B2490" w:rsidRPr="00B4795E">
        <w:t xml:space="preserve"> </w:t>
      </w:r>
      <w:r w:rsidR="002F1C21" w:rsidRPr="00B4795E">
        <w:t>С</w:t>
      </w:r>
      <w:r w:rsidR="00004EA6" w:rsidRPr="00B4795E">
        <w:t>обрания</w:t>
      </w:r>
      <w:r>
        <w:t>, порядок принятия решений и его деятельность</w:t>
      </w:r>
      <w:r w:rsidRPr="00B4795E">
        <w:t xml:space="preserve"> </w:t>
      </w:r>
      <w:r w:rsidR="00004EA6" w:rsidRPr="00B4795E">
        <w:t>регламентируется локальным актом Учреждения.</w:t>
      </w:r>
    </w:p>
    <w:p w:rsidR="0091373D" w:rsidRPr="00CA30E0" w:rsidRDefault="0091373D" w:rsidP="0091373D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Решение Собрания работников Учреждения</w:t>
      </w:r>
      <w:r w:rsidRPr="00FD094A">
        <w:t xml:space="preserve"> является правомочным, если на заседании присутствовало более поло</w:t>
      </w:r>
      <w:r>
        <w:t>вины работников Учреждения</w:t>
      </w:r>
      <w:r w:rsidRPr="00FD094A">
        <w:t xml:space="preserve"> (50% плюс один </w:t>
      </w:r>
      <w:r w:rsidR="001465D8">
        <w:t>работник</w:t>
      </w:r>
      <w:r w:rsidRPr="00FD094A">
        <w:t>) и за него проголосовало более половины присутствующих (50% плюс один голос).</w:t>
      </w:r>
    </w:p>
    <w:p w:rsidR="00004EA6" w:rsidRPr="00FE794F" w:rsidRDefault="00004EA6" w:rsidP="00CA30E0">
      <w:pPr>
        <w:pStyle w:val="a8"/>
        <w:spacing w:before="0" w:beforeAutospacing="0" w:after="0" w:afterAutospacing="0"/>
        <w:ind w:firstLine="709"/>
        <w:jc w:val="both"/>
      </w:pPr>
      <w:r w:rsidRPr="00FD24B9">
        <w:t>4.5.2.</w:t>
      </w:r>
      <w:r w:rsidR="00B95780" w:rsidRPr="00FD24B9">
        <w:t xml:space="preserve"> </w:t>
      </w:r>
      <w:r w:rsidRPr="00FD24B9">
        <w:t>Педагогический совет является постоянно действующим органом самоуправления Учреждения</w:t>
      </w:r>
      <w:r w:rsidR="00594BB3">
        <w:t>, созданным</w:t>
      </w:r>
      <w:r w:rsidRPr="00FD24B9">
        <w:t xml:space="preserve"> для рассмотрения основных вопросов образовательного процесса.</w:t>
      </w:r>
      <w:r w:rsidR="00FD24B9">
        <w:t xml:space="preserve"> В</w:t>
      </w:r>
      <w:r w:rsidR="005313C2">
        <w:t xml:space="preserve"> его</w:t>
      </w:r>
      <w:r w:rsidR="00FD24B9">
        <w:t xml:space="preserve"> состав</w:t>
      </w:r>
      <w:r w:rsidR="005313C2">
        <w:t xml:space="preserve"> </w:t>
      </w:r>
      <w:r w:rsidR="00FD24B9">
        <w:t xml:space="preserve">входят все педагогические работники </w:t>
      </w:r>
      <w:r w:rsidR="00FD24B9" w:rsidRPr="00FE794F">
        <w:t>и Директор Учреждения.</w:t>
      </w:r>
    </w:p>
    <w:p w:rsidR="00004EA6" w:rsidRPr="00CA30E0" w:rsidRDefault="00004EA6" w:rsidP="00CA30E0">
      <w:pPr>
        <w:pStyle w:val="a8"/>
        <w:spacing w:before="0" w:beforeAutospacing="0" w:after="0" w:afterAutospacing="0"/>
        <w:ind w:firstLine="709"/>
        <w:jc w:val="both"/>
      </w:pPr>
      <w:r w:rsidRPr="00FE794F">
        <w:t>Компетенци</w:t>
      </w:r>
      <w:r w:rsidR="00594BB3">
        <w:t>я</w:t>
      </w:r>
      <w:r w:rsidRPr="00FE794F">
        <w:t xml:space="preserve"> педагогического совета:</w:t>
      </w:r>
    </w:p>
    <w:p w:rsidR="00807531" w:rsidRPr="00CA30E0" w:rsidRDefault="00594BB3" w:rsidP="00CA30E0">
      <w:pPr>
        <w:pStyle w:val="a6"/>
        <w:ind w:firstLine="709"/>
        <w:jc w:val="both"/>
      </w:pPr>
      <w:r>
        <w:t xml:space="preserve">- </w:t>
      </w:r>
      <w:r w:rsidR="00004EA6" w:rsidRPr="00CA30E0">
        <w:t>ориентация деятельности педагогического коллект</w:t>
      </w:r>
      <w:r w:rsidR="00DD7462" w:rsidRPr="00CA30E0">
        <w:t>ива У</w:t>
      </w:r>
      <w:r w:rsidR="00344D37" w:rsidRPr="00CA30E0">
        <w:t xml:space="preserve">чреждения </w:t>
      </w:r>
      <w:r w:rsidR="00807531" w:rsidRPr="00CA30E0">
        <w:t>н</w:t>
      </w:r>
      <w:r w:rsidR="00004EA6" w:rsidRPr="00CA30E0">
        <w:t>а совершенствование образовательного процесса;</w:t>
      </w:r>
    </w:p>
    <w:p w:rsidR="00004EA6" w:rsidRPr="00CA30E0" w:rsidRDefault="00594BB3" w:rsidP="00CA30E0">
      <w:pPr>
        <w:pStyle w:val="a6"/>
        <w:ind w:firstLine="709"/>
        <w:jc w:val="both"/>
      </w:pPr>
      <w:r>
        <w:t xml:space="preserve">- </w:t>
      </w:r>
      <w:r w:rsidR="00004EA6" w:rsidRPr="00CA30E0">
        <w:t>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004EA6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CA30E0"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004EA6" w:rsidRPr="00881CB4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881CB4"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807531" w:rsidRPr="00881CB4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DD7462" w:rsidRPr="00881CB4">
        <w:t>принятие решения</w:t>
      </w:r>
      <w:r w:rsidR="00004EA6" w:rsidRPr="00881CB4">
        <w:t xml:space="preserve"> о </w:t>
      </w:r>
      <w:r w:rsidR="00807531" w:rsidRPr="00881CB4">
        <w:t xml:space="preserve">переводе, условном переводе в </w:t>
      </w:r>
      <w:r w:rsidR="00004EA6" w:rsidRPr="00881CB4">
        <w:t xml:space="preserve">следующий класс </w:t>
      </w:r>
      <w:r w:rsidR="00DD7462" w:rsidRPr="00881CB4">
        <w:t>обучающи</w:t>
      </w:r>
      <w:r w:rsidR="00004EA6" w:rsidRPr="00881CB4">
        <w:t>хся, а также (по согласованию с родител</w:t>
      </w:r>
      <w:r w:rsidR="00807531" w:rsidRPr="00881CB4">
        <w:t xml:space="preserve">ями (законными представителями </w:t>
      </w:r>
      <w:r w:rsidR="00DD7462" w:rsidRPr="00881CB4">
        <w:t>обучающегося</w:t>
      </w:r>
      <w:r w:rsidR="00881CB4" w:rsidRPr="00881CB4">
        <w:t>)</w:t>
      </w:r>
      <w:r w:rsidR="00004EA6" w:rsidRPr="00881CB4">
        <w:t>) о</w:t>
      </w:r>
      <w:r>
        <w:t>б</w:t>
      </w:r>
      <w:r w:rsidR="00004EA6" w:rsidRPr="00881CB4">
        <w:t xml:space="preserve"> оставлении на повторное обучение, переводе на обучение по адаптивным образовательным программам или продолжении обучения по другим формам получения образования;</w:t>
      </w:r>
    </w:p>
    <w:p w:rsidR="000E3962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881CB4">
        <w:t>принятие решения о награждении выпускников Учреждения золотой и серебряной медалями «За особые успехи в учении» и похвальной грамотой «За особые успехи</w:t>
      </w:r>
      <w:r w:rsidR="00004EA6" w:rsidRPr="008A0B15">
        <w:t xml:space="preserve"> в изучении отдельных предметов»;</w:t>
      </w:r>
    </w:p>
    <w:p w:rsidR="00ED28BC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CA30E0">
        <w:t>принятие решения о допуске учащихся 9,11классов к итоговой аттеста</w:t>
      </w:r>
      <w:r w:rsidR="00DD7462" w:rsidRPr="00CA30E0">
        <w:t>ции;</w:t>
      </w:r>
      <w:r w:rsidR="00004EA6" w:rsidRPr="00CA30E0">
        <w:t xml:space="preserve"> </w:t>
      </w:r>
    </w:p>
    <w:p w:rsidR="00ED28BC" w:rsidRPr="005B618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5B6180">
        <w:t>обсуждение годового календарного учебного графика,  плана работы Учреждения на год;</w:t>
      </w:r>
    </w:p>
    <w:p w:rsidR="00004EA6" w:rsidRPr="005B618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5B6180">
        <w:t xml:space="preserve">делегирование представителей педагогического коллектива в </w:t>
      </w:r>
      <w:r w:rsidR="00B64AB0" w:rsidRPr="005B6180">
        <w:t xml:space="preserve">Совет </w:t>
      </w:r>
      <w:r w:rsidR="00004EA6" w:rsidRPr="005B6180">
        <w:t>Учреждения;</w:t>
      </w:r>
    </w:p>
    <w:p w:rsidR="00004EA6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5B6180" w:rsidRPr="005B6180">
        <w:t xml:space="preserve">принятие </w:t>
      </w:r>
      <w:r w:rsidR="00004EA6" w:rsidRPr="005B6180">
        <w:t xml:space="preserve">решений об исключении </w:t>
      </w:r>
      <w:r w:rsidR="00DD7462" w:rsidRPr="005B6180">
        <w:t>об</w:t>
      </w:r>
      <w:r w:rsidR="00004EA6" w:rsidRPr="005B6180">
        <w:t>уча</w:t>
      </w:r>
      <w:r w:rsidR="00DD7462" w:rsidRPr="005B6180">
        <w:t>ю</w:t>
      </w:r>
      <w:r w:rsidR="00004EA6" w:rsidRPr="005B6180">
        <w:t>щихся</w:t>
      </w:r>
      <w:r w:rsidR="005B6180">
        <w:t xml:space="preserve"> согласно законодательству</w:t>
      </w:r>
      <w:r w:rsidR="005B6180" w:rsidRPr="005B6180">
        <w:t xml:space="preserve"> Р</w:t>
      </w:r>
      <w:r w:rsidR="00D950DA">
        <w:t xml:space="preserve">оссийской </w:t>
      </w:r>
      <w:r w:rsidR="005B6180" w:rsidRPr="005B6180">
        <w:t>Ф</w:t>
      </w:r>
      <w:r w:rsidR="00D950DA">
        <w:t>едерации</w:t>
      </w:r>
      <w:r w:rsidR="00004EA6" w:rsidRPr="005B6180">
        <w:t>;</w:t>
      </w:r>
    </w:p>
    <w:p w:rsidR="00004EA6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CA30E0">
        <w:t>утверждение характеристик педагогических работников, представляемых к наградам;</w:t>
      </w:r>
    </w:p>
    <w:p w:rsidR="00004EA6" w:rsidRPr="00CA30E0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CA30E0">
        <w:t>обсуждение и принятие образовательной программы Учреждения;</w:t>
      </w:r>
    </w:p>
    <w:p w:rsidR="00004EA6" w:rsidRPr="00FE794F" w:rsidRDefault="00594BB3" w:rsidP="00CA30E0">
      <w:pPr>
        <w:tabs>
          <w:tab w:val="left" w:pos="540"/>
        </w:tabs>
        <w:ind w:firstLine="709"/>
        <w:jc w:val="both"/>
      </w:pPr>
      <w:r>
        <w:t xml:space="preserve">- </w:t>
      </w:r>
      <w:r w:rsidR="00004EA6" w:rsidRPr="00CA30E0">
        <w:t xml:space="preserve">внесение </w:t>
      </w:r>
      <w:r w:rsidR="00004EA6" w:rsidRPr="00FE794F">
        <w:t xml:space="preserve">предложений </w:t>
      </w:r>
      <w:r w:rsidR="00B95780" w:rsidRPr="00FE794F">
        <w:t>по изменениям</w:t>
      </w:r>
      <w:r w:rsidR="00004EA6" w:rsidRPr="00FE794F">
        <w:t xml:space="preserve"> и дополнени</w:t>
      </w:r>
      <w:r w:rsidR="00B95780" w:rsidRPr="00FE794F">
        <w:t>ям</w:t>
      </w:r>
      <w:r w:rsidR="00004EA6" w:rsidRPr="00FE794F">
        <w:t xml:space="preserve"> </w:t>
      </w:r>
      <w:r w:rsidR="00B95780" w:rsidRPr="00FE794F">
        <w:t>в Устав</w:t>
      </w:r>
      <w:r w:rsidR="00004EA6" w:rsidRPr="00FE794F">
        <w:t xml:space="preserve"> Учреждения.</w:t>
      </w:r>
    </w:p>
    <w:p w:rsidR="00FE794F" w:rsidRDefault="00FE794F" w:rsidP="00FE794F">
      <w:pPr>
        <w:ind w:firstLine="709"/>
        <w:jc w:val="both"/>
      </w:pPr>
      <w:r w:rsidRPr="00FE794F">
        <w:t xml:space="preserve">Условия, </w:t>
      </w:r>
      <w:r w:rsidR="00ED28BC" w:rsidRPr="00FE794F">
        <w:t xml:space="preserve">порядок проведения </w:t>
      </w:r>
      <w:r w:rsidR="00004EA6" w:rsidRPr="00FE794F">
        <w:t>педагогического совета Учреждения,</w:t>
      </w:r>
      <w:r w:rsidRPr="00FE794F">
        <w:t xml:space="preserve"> порядок принятия решений и его деятельность регламентируется локальным актом Учреждения.</w:t>
      </w:r>
    </w:p>
    <w:p w:rsidR="00EB53E3" w:rsidRPr="00EB53E3" w:rsidRDefault="00EB53E3" w:rsidP="00EB53E3">
      <w:pPr>
        <w:shd w:val="clear" w:color="auto" w:fill="FFFFFF"/>
        <w:tabs>
          <w:tab w:val="left" w:pos="567"/>
        </w:tabs>
        <w:jc w:val="both"/>
        <w:rPr>
          <w:spacing w:val="-1"/>
        </w:rPr>
      </w:pPr>
      <w:r>
        <w:t xml:space="preserve">           </w:t>
      </w:r>
      <w:r w:rsidRPr="0000514D">
        <w:t xml:space="preserve">Решение Педагогического совета </w:t>
      </w:r>
      <w:r>
        <w:t xml:space="preserve">Учреждения </w:t>
      </w:r>
      <w:r w:rsidRPr="0000514D">
        <w:t xml:space="preserve">является правомочным, если на заседании присутствовало более половины его членов (50% плюс один </w:t>
      </w:r>
      <w:r w:rsidR="001465D8">
        <w:t>член</w:t>
      </w:r>
      <w:r w:rsidRPr="0000514D">
        <w:t xml:space="preserve">) и за решение проголосовало более половины присутствующих (50% плюс один голос). </w:t>
      </w:r>
      <w:r w:rsidR="0019135A">
        <w:t>Принятие р</w:t>
      </w:r>
      <w:r w:rsidRPr="0000514D">
        <w:t xml:space="preserve">ешения Педагогического совета </w:t>
      </w:r>
      <w:r>
        <w:t xml:space="preserve">Учреждения </w:t>
      </w:r>
      <w:r w:rsidR="001465D8">
        <w:t>сопровожда</w:t>
      </w:r>
      <w:r w:rsidR="0019135A">
        <w:t>е</w:t>
      </w:r>
      <w:r w:rsidR="001465D8">
        <w:t xml:space="preserve">тся </w:t>
      </w:r>
      <w:r w:rsidRPr="0000514D">
        <w:t>оформл</w:t>
      </w:r>
      <w:r w:rsidR="001465D8">
        <w:t>ением</w:t>
      </w:r>
      <w:r w:rsidRPr="0000514D">
        <w:t xml:space="preserve"> протокол</w:t>
      </w:r>
      <w:r w:rsidR="0019135A">
        <w:t>а</w:t>
      </w:r>
      <w:r w:rsidRPr="0000514D">
        <w:t>.</w:t>
      </w:r>
      <w:r>
        <w:t xml:space="preserve"> </w:t>
      </w:r>
      <w:r w:rsidR="001465D8" w:rsidRPr="001465D8">
        <w:t>Решения Педагогического совета Учреждения обязательны для всех участников образовательного процесса в Учреждении и оформляются приказами директора.</w:t>
      </w:r>
      <w:r w:rsidR="0019135A">
        <w:t xml:space="preserve"> </w:t>
      </w:r>
      <w:r w:rsidRPr="00E17DDE">
        <w:t xml:space="preserve">Педагогический совет </w:t>
      </w:r>
      <w:r>
        <w:t xml:space="preserve">Учреждения </w:t>
      </w:r>
      <w:r w:rsidRPr="00E17DDE">
        <w:t>собирается не реже 4 раз в год.</w:t>
      </w:r>
    </w:p>
    <w:p w:rsidR="006436CF" w:rsidRPr="00CA30E0" w:rsidRDefault="00004EA6" w:rsidP="00CA30E0">
      <w:pPr>
        <w:pStyle w:val="a6"/>
        <w:ind w:firstLine="709"/>
        <w:jc w:val="both"/>
      </w:pPr>
      <w:r w:rsidRPr="00FE794F">
        <w:rPr>
          <w:color w:val="000000"/>
        </w:rPr>
        <w:t>4.5.3.</w:t>
      </w:r>
      <w:r w:rsidR="00774E72" w:rsidRPr="00FE794F">
        <w:t xml:space="preserve"> </w:t>
      </w:r>
      <w:r w:rsidR="006436CF" w:rsidRPr="00FE794F">
        <w:t>Общее руководство Учреждением осуществляет Совет</w:t>
      </w:r>
      <w:r w:rsidR="00594BB3">
        <w:t xml:space="preserve"> </w:t>
      </w:r>
      <w:r w:rsidR="000E09E9">
        <w:t>Учреждения</w:t>
      </w:r>
      <w:r w:rsidR="00774E72" w:rsidRPr="00FE794F">
        <w:t>, организующий</w:t>
      </w:r>
      <w:r w:rsidR="006436CF" w:rsidRPr="00FE794F">
        <w:t xml:space="preserve"> свою деятельность </w:t>
      </w:r>
      <w:r w:rsidR="00594BB3">
        <w:t xml:space="preserve">на основании Положения о Совете </w:t>
      </w:r>
      <w:r w:rsidR="000E09E9">
        <w:t>Учреждения</w:t>
      </w:r>
      <w:r w:rsidR="006436CF" w:rsidRPr="00CA30E0">
        <w:t>, избираемый на 2 года и состоящий из представителей обучающихся, их родителей (законных представителей) и педагогических работников Учреждения. Представители с правом решающего голоса изби</w:t>
      </w:r>
      <w:r w:rsidR="0057216F">
        <w:t xml:space="preserve">раются в Совет </w:t>
      </w:r>
      <w:r w:rsidR="000E09E9">
        <w:t>Учреждения</w:t>
      </w:r>
      <w:r w:rsidR="006436CF" w:rsidRPr="00CA30E0">
        <w:t xml:space="preserve"> открытым голосованием на собрании обучающихся 2 и 3 ступеней Учреждения, родительском собрании, педагогическом совете Учреждения по равной квоте 3 от каждой из перечисленных категорий.</w:t>
      </w:r>
    </w:p>
    <w:p w:rsidR="006436CF" w:rsidRPr="00CA30E0" w:rsidRDefault="0057216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0E09E9">
        <w:rPr>
          <w:sz w:val="24"/>
          <w:szCs w:val="24"/>
        </w:rPr>
        <w:t>Учреждения</w:t>
      </w:r>
      <w:r w:rsidR="006436CF" w:rsidRPr="00CA30E0">
        <w:rPr>
          <w:sz w:val="24"/>
          <w:szCs w:val="24"/>
        </w:rPr>
        <w:t xml:space="preserve"> избирает из своего состава председателя, который руководит работой Совета, проводит его заседания и подписывает решения.</w:t>
      </w:r>
    </w:p>
    <w:p w:rsidR="006436CF" w:rsidRPr="00CA30E0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 xml:space="preserve">Директор Учреждения является членом Совета </w:t>
      </w:r>
      <w:r w:rsidR="0057216F">
        <w:rPr>
          <w:sz w:val="24"/>
          <w:szCs w:val="24"/>
        </w:rPr>
        <w:t xml:space="preserve">Учреждения </w:t>
      </w:r>
      <w:r w:rsidRPr="00CA30E0">
        <w:rPr>
          <w:sz w:val="24"/>
          <w:szCs w:val="24"/>
        </w:rPr>
        <w:t>по должности, но не может быть избран председателем Совета</w:t>
      </w:r>
      <w:r w:rsidR="000E09E9">
        <w:rPr>
          <w:sz w:val="24"/>
          <w:szCs w:val="24"/>
        </w:rPr>
        <w:t xml:space="preserve"> Учреждения</w:t>
      </w:r>
      <w:r w:rsidRPr="00CA30E0">
        <w:rPr>
          <w:sz w:val="24"/>
          <w:szCs w:val="24"/>
        </w:rPr>
        <w:t>.</w:t>
      </w:r>
    </w:p>
    <w:p w:rsidR="006436CF" w:rsidRPr="00881CB4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 xml:space="preserve">Совет </w:t>
      </w:r>
      <w:r w:rsidR="000E09E9">
        <w:rPr>
          <w:sz w:val="24"/>
          <w:szCs w:val="24"/>
        </w:rPr>
        <w:t xml:space="preserve">Учреждения </w:t>
      </w:r>
      <w:r w:rsidRPr="00881CB4">
        <w:rPr>
          <w:sz w:val="24"/>
          <w:szCs w:val="24"/>
        </w:rPr>
        <w:t xml:space="preserve">собирается председателем по мере </w:t>
      </w:r>
      <w:r w:rsidR="007C656E">
        <w:rPr>
          <w:sz w:val="24"/>
          <w:szCs w:val="24"/>
        </w:rPr>
        <w:t>надобности, но не реже двух</w:t>
      </w:r>
      <w:r w:rsidRPr="00881CB4">
        <w:rPr>
          <w:sz w:val="24"/>
          <w:szCs w:val="24"/>
        </w:rPr>
        <w:t xml:space="preserve"> раз в год</w:t>
      </w:r>
      <w:r w:rsidR="0057216F">
        <w:rPr>
          <w:sz w:val="24"/>
          <w:szCs w:val="24"/>
        </w:rPr>
        <w:t xml:space="preserve">. Внеочередные заседания Совета </w:t>
      </w:r>
      <w:r w:rsidR="000E09E9">
        <w:rPr>
          <w:sz w:val="24"/>
          <w:szCs w:val="24"/>
        </w:rPr>
        <w:t>Учреждения</w:t>
      </w:r>
      <w:r w:rsidRPr="00881CB4">
        <w:rPr>
          <w:sz w:val="24"/>
          <w:szCs w:val="24"/>
        </w:rPr>
        <w:t xml:space="preserve"> проводятся по требованию одной трети его состава, собрания обучающихся 2 и 3 ступеней, родительского собрания, Педагогического совета Учреждения, директора Учреждения.</w:t>
      </w:r>
    </w:p>
    <w:p w:rsidR="006436CF" w:rsidRPr="00881CB4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881CB4">
        <w:rPr>
          <w:sz w:val="24"/>
          <w:szCs w:val="24"/>
        </w:rPr>
        <w:t>П</w:t>
      </w:r>
      <w:r w:rsidR="0057216F">
        <w:rPr>
          <w:sz w:val="24"/>
          <w:szCs w:val="24"/>
        </w:rPr>
        <w:t xml:space="preserve">редставители, избранные в Совет </w:t>
      </w:r>
      <w:r w:rsidR="000E09E9">
        <w:rPr>
          <w:sz w:val="24"/>
          <w:szCs w:val="24"/>
        </w:rPr>
        <w:t>Учреждения</w:t>
      </w:r>
      <w:r w:rsidRPr="00881CB4">
        <w:rPr>
          <w:sz w:val="24"/>
          <w:szCs w:val="24"/>
        </w:rPr>
        <w:t>, выполняют свои обязанности на общественных началах.</w:t>
      </w:r>
    </w:p>
    <w:p w:rsidR="006436CF" w:rsidRPr="00881CB4" w:rsidRDefault="0057216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r w:rsidR="000E09E9">
        <w:rPr>
          <w:sz w:val="24"/>
          <w:szCs w:val="24"/>
        </w:rPr>
        <w:t>Учреждения</w:t>
      </w:r>
      <w:r w:rsidR="006436CF" w:rsidRPr="00881CB4">
        <w:rPr>
          <w:sz w:val="24"/>
          <w:szCs w:val="24"/>
        </w:rPr>
        <w:t xml:space="preserve">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6436CF" w:rsidRPr="00CA30E0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881CB4">
        <w:rPr>
          <w:sz w:val="24"/>
          <w:szCs w:val="24"/>
        </w:rPr>
        <w:t>Процедура голосования определяется</w:t>
      </w:r>
      <w:r w:rsidRPr="00CA30E0">
        <w:rPr>
          <w:sz w:val="24"/>
          <w:szCs w:val="24"/>
        </w:rPr>
        <w:t xml:space="preserve"> Советом </w:t>
      </w:r>
      <w:r w:rsidR="000E09E9">
        <w:rPr>
          <w:sz w:val="24"/>
          <w:szCs w:val="24"/>
        </w:rPr>
        <w:t>Учреждения</w:t>
      </w:r>
      <w:r w:rsidRPr="00CA30E0">
        <w:rPr>
          <w:sz w:val="24"/>
          <w:szCs w:val="24"/>
        </w:rPr>
        <w:t>.</w:t>
      </w:r>
    </w:p>
    <w:p w:rsidR="006436CF" w:rsidRPr="00CA30E0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 xml:space="preserve">Решения Совета </w:t>
      </w:r>
      <w:r w:rsidR="000E09E9">
        <w:rPr>
          <w:sz w:val="24"/>
          <w:szCs w:val="24"/>
        </w:rPr>
        <w:t>Учреждения</w:t>
      </w:r>
      <w:r w:rsidRPr="00CA30E0">
        <w:rPr>
          <w:sz w:val="24"/>
          <w:szCs w:val="24"/>
        </w:rPr>
        <w:t>, принятые в пределах его полномочий, являются обязательными для всех участников образовательного процесса.</w:t>
      </w:r>
    </w:p>
    <w:p w:rsidR="006436CF" w:rsidRPr="00CA30E0" w:rsidRDefault="006436CF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Директор Учреждения вправе приостановить решение Совета только в том случае, если имеет место нарушение действующего законодательства.</w:t>
      </w:r>
    </w:p>
    <w:p w:rsidR="005E29C5" w:rsidRPr="00CA30E0" w:rsidRDefault="00004EA6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К компетенции</w:t>
      </w:r>
      <w:r w:rsidR="00DD7462" w:rsidRPr="00CA30E0">
        <w:rPr>
          <w:sz w:val="24"/>
          <w:szCs w:val="24"/>
        </w:rPr>
        <w:t xml:space="preserve"> С</w:t>
      </w:r>
      <w:r w:rsidRPr="00CA30E0">
        <w:rPr>
          <w:sz w:val="24"/>
          <w:szCs w:val="24"/>
        </w:rPr>
        <w:t>овета</w:t>
      </w:r>
      <w:r w:rsidR="00DD7462" w:rsidRPr="00CA30E0">
        <w:rPr>
          <w:sz w:val="24"/>
          <w:szCs w:val="24"/>
        </w:rPr>
        <w:t xml:space="preserve"> </w:t>
      </w:r>
      <w:r w:rsidRPr="00CA30E0">
        <w:rPr>
          <w:sz w:val="24"/>
          <w:szCs w:val="24"/>
        </w:rPr>
        <w:t>Учреждения относятся:</w:t>
      </w:r>
    </w:p>
    <w:p w:rsidR="005E29C5" w:rsidRPr="00CA30E0" w:rsidRDefault="00012B30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4D37" w:rsidRPr="00CA30E0">
        <w:rPr>
          <w:sz w:val="24"/>
          <w:szCs w:val="24"/>
        </w:rPr>
        <w:t>внесение предложений по   изменениям и дополнениям  в Устав У</w:t>
      </w:r>
      <w:r w:rsidR="005E2454" w:rsidRPr="00CA30E0">
        <w:rPr>
          <w:sz w:val="24"/>
          <w:szCs w:val="24"/>
        </w:rPr>
        <w:t>чреждения;</w:t>
      </w:r>
    </w:p>
    <w:p w:rsidR="005E29C5" w:rsidRPr="00CA30E0" w:rsidRDefault="00012B30" w:rsidP="00CA30E0">
      <w:pPr>
        <w:pStyle w:val="a9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04EA6" w:rsidRPr="00CA30E0">
        <w:rPr>
          <w:color w:val="000000"/>
          <w:sz w:val="24"/>
          <w:szCs w:val="24"/>
        </w:rPr>
        <w:t>участие в определении значимых составляющих общеобразовательного процесса в целом;</w:t>
      </w:r>
    </w:p>
    <w:p w:rsidR="005E29C5" w:rsidRPr="00CA30E0" w:rsidRDefault="00012B30" w:rsidP="00CA30E0">
      <w:pPr>
        <w:pStyle w:val="a9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04EA6" w:rsidRPr="00CA30E0">
        <w:rPr>
          <w:color w:val="000000"/>
          <w:sz w:val="24"/>
          <w:szCs w:val="24"/>
        </w:rPr>
        <w:t xml:space="preserve">содействие созданию в </w:t>
      </w:r>
      <w:r w:rsidR="00DD7462" w:rsidRPr="00CA30E0">
        <w:rPr>
          <w:color w:val="000000"/>
          <w:sz w:val="24"/>
          <w:szCs w:val="24"/>
        </w:rPr>
        <w:t>У</w:t>
      </w:r>
      <w:r w:rsidR="00344D37" w:rsidRPr="00CA30E0">
        <w:rPr>
          <w:color w:val="000000"/>
          <w:sz w:val="24"/>
          <w:szCs w:val="24"/>
        </w:rPr>
        <w:t>ч</w:t>
      </w:r>
      <w:r w:rsidR="00DD7462" w:rsidRPr="00CA30E0">
        <w:rPr>
          <w:color w:val="000000"/>
          <w:sz w:val="24"/>
          <w:szCs w:val="24"/>
        </w:rPr>
        <w:t xml:space="preserve">реждении </w:t>
      </w:r>
      <w:r w:rsidR="00004EA6" w:rsidRPr="00CA30E0">
        <w:rPr>
          <w:color w:val="000000"/>
          <w:sz w:val="24"/>
          <w:szCs w:val="24"/>
        </w:rPr>
        <w:t>оптимальных условий и форм организации образовательного процесса;</w:t>
      </w:r>
      <w:r w:rsidR="005E29C5" w:rsidRPr="00CA30E0">
        <w:rPr>
          <w:color w:val="000000"/>
          <w:sz w:val="24"/>
          <w:szCs w:val="24"/>
        </w:rPr>
        <w:t xml:space="preserve"> </w:t>
      </w:r>
    </w:p>
    <w:p w:rsidR="005E29C5" w:rsidRPr="00CA30E0" w:rsidRDefault="00012B30" w:rsidP="00CA30E0">
      <w:pPr>
        <w:pStyle w:val="a9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04EA6" w:rsidRPr="00CA30E0">
        <w:rPr>
          <w:color w:val="000000"/>
          <w:sz w:val="24"/>
          <w:szCs w:val="24"/>
        </w:rPr>
        <w:t xml:space="preserve">организация финансово-экономического содействия работе Учреждения за счет рационального использования выделяемых </w:t>
      </w:r>
      <w:r w:rsidR="00344D37" w:rsidRPr="00CA30E0">
        <w:rPr>
          <w:color w:val="000000"/>
          <w:sz w:val="24"/>
          <w:szCs w:val="24"/>
        </w:rPr>
        <w:t>У</w:t>
      </w:r>
      <w:r w:rsidR="00004EA6" w:rsidRPr="00CA30E0">
        <w:rPr>
          <w:color w:val="000000"/>
          <w:sz w:val="24"/>
          <w:szCs w:val="24"/>
        </w:rPr>
        <w:t>чреждению</w:t>
      </w:r>
      <w:r w:rsidR="00DD7462" w:rsidRPr="00CA30E0">
        <w:rPr>
          <w:color w:val="000000"/>
          <w:sz w:val="24"/>
          <w:szCs w:val="24"/>
        </w:rPr>
        <w:t xml:space="preserve"> </w:t>
      </w:r>
      <w:r w:rsidR="00004EA6" w:rsidRPr="00CA30E0">
        <w:rPr>
          <w:color w:val="000000"/>
          <w:sz w:val="24"/>
          <w:szCs w:val="24"/>
        </w:rPr>
        <w:t xml:space="preserve"> бюджетных средств, его собственной доходной деятельности и привлечения средств из внебюджетных источников;</w:t>
      </w:r>
    </w:p>
    <w:p w:rsidR="00004EA6" w:rsidRPr="00CA30E0" w:rsidRDefault="00012B30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04EA6" w:rsidRPr="00CA30E0">
        <w:rPr>
          <w:color w:val="000000"/>
          <w:sz w:val="24"/>
          <w:szCs w:val="24"/>
        </w:rPr>
        <w:t>обеспечение контроля за привлекаемыми и расходуемыми финансовыми и материальными средствами;</w:t>
      </w:r>
    </w:p>
    <w:p w:rsidR="00004EA6" w:rsidRPr="00CA30E0" w:rsidRDefault="00012B30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13C2">
        <w:rPr>
          <w:sz w:val="24"/>
          <w:szCs w:val="24"/>
        </w:rPr>
        <w:t>определение</w:t>
      </w:r>
      <w:r w:rsidR="00004EA6" w:rsidRPr="00CA30E0">
        <w:rPr>
          <w:sz w:val="24"/>
          <w:szCs w:val="24"/>
        </w:rPr>
        <w:t xml:space="preserve"> необходимости и вида ученической формы.</w:t>
      </w:r>
    </w:p>
    <w:p w:rsidR="00004EA6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 xml:space="preserve">Деятельность </w:t>
      </w:r>
      <w:r w:rsidR="00774E72" w:rsidRPr="00CA30E0">
        <w:t xml:space="preserve">Совета </w:t>
      </w:r>
      <w:r w:rsidR="0057216F">
        <w:t xml:space="preserve">Учреждения </w:t>
      </w:r>
      <w:r w:rsidRPr="00CA30E0">
        <w:t>регламентируется локальным актом Учреждения.</w:t>
      </w:r>
    </w:p>
    <w:p w:rsidR="00695B25" w:rsidRPr="008821FA" w:rsidRDefault="0057216F" w:rsidP="00012B30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0" w:firstLine="709"/>
        <w:jc w:val="both"/>
        <w:rPr>
          <w:spacing w:val="-1"/>
        </w:rPr>
      </w:pPr>
      <w:r>
        <w:t xml:space="preserve"> </w:t>
      </w:r>
      <w:r w:rsidR="00695B25">
        <w:t xml:space="preserve">В Учреждении создается </w:t>
      </w:r>
      <w:r w:rsidR="00012B30">
        <w:t xml:space="preserve">Наблюдательный совет Учреждения </w:t>
      </w:r>
      <w:r w:rsidR="00695B25" w:rsidRPr="00614E9B">
        <w:t>(далее – Наблюдательный совет).</w:t>
      </w:r>
    </w:p>
    <w:p w:rsidR="00695B25" w:rsidRDefault="00695B25" w:rsidP="00012B30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0A">
        <w:rPr>
          <w:rFonts w:ascii="Times New Roman" w:hAnsi="Times New Roman" w:cs="Times New Roman"/>
          <w:sz w:val="24"/>
          <w:szCs w:val="24"/>
        </w:rPr>
        <w:t>В состав Наблюдательного совета Учреждения входят</w:t>
      </w:r>
      <w:r w:rsidR="00012B30">
        <w:rPr>
          <w:rFonts w:ascii="Times New Roman" w:hAnsi="Times New Roman" w:cs="Times New Roman"/>
          <w:sz w:val="24"/>
          <w:szCs w:val="24"/>
        </w:rPr>
        <w:t xml:space="preserve"> 7 членов</w:t>
      </w:r>
      <w:r w:rsidRPr="007B2D0A">
        <w:rPr>
          <w:rFonts w:ascii="Times New Roman" w:hAnsi="Times New Roman" w:cs="Times New Roman"/>
          <w:sz w:val="24"/>
          <w:szCs w:val="24"/>
        </w:rPr>
        <w:t>:</w:t>
      </w:r>
    </w:p>
    <w:p w:rsidR="00695B25" w:rsidRDefault="00695B25" w:rsidP="00012B30">
      <w:pPr>
        <w:tabs>
          <w:tab w:val="left" w:pos="567"/>
          <w:tab w:val="num" w:pos="12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D5597">
        <w:t xml:space="preserve">представители органов местного самоуправления </w:t>
      </w:r>
      <w:r w:rsidRPr="00037807">
        <w:t>Артемовского городского округа</w:t>
      </w:r>
      <w:r w:rsidR="00012B30">
        <w:t xml:space="preserve">, в </w:t>
      </w:r>
      <w:r w:rsidRPr="007D5597">
        <w:t xml:space="preserve">том числе: представители Учредителя – </w:t>
      </w:r>
      <w:r>
        <w:t>1 человек</w:t>
      </w:r>
      <w:r w:rsidRPr="007D5597">
        <w:t xml:space="preserve">; представитель </w:t>
      </w:r>
      <w:r w:rsidR="00012B30">
        <w:t>уполномоченного органа Собственника</w:t>
      </w:r>
      <w:r>
        <w:t xml:space="preserve"> </w:t>
      </w:r>
      <w:r w:rsidRPr="007D5597">
        <w:t>– 1 человек;</w:t>
      </w:r>
    </w:p>
    <w:p w:rsidR="00695B25" w:rsidRDefault="00695B25" w:rsidP="00012B30">
      <w:pPr>
        <w:tabs>
          <w:tab w:val="left" w:pos="567"/>
          <w:tab w:val="num" w:pos="12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D5597">
        <w:t>представители общественности, в том числе лица, имеющие заслуги и достижения в соотве</w:t>
      </w:r>
      <w:r>
        <w:t>тствующей сфере деятельности – 3</w:t>
      </w:r>
      <w:r w:rsidRPr="007D5597">
        <w:t xml:space="preserve"> человека;</w:t>
      </w:r>
    </w:p>
    <w:p w:rsidR="00695B25" w:rsidRPr="007D5597" w:rsidRDefault="00695B25" w:rsidP="00012B30">
      <w:pPr>
        <w:tabs>
          <w:tab w:val="left" w:pos="567"/>
          <w:tab w:val="num" w:pos="12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D5597">
        <w:t xml:space="preserve">представители работников Учреждения – </w:t>
      </w:r>
      <w:r>
        <w:t>2</w:t>
      </w:r>
      <w:r w:rsidRPr="007D5597">
        <w:t xml:space="preserve"> человека.</w:t>
      </w:r>
    </w:p>
    <w:p w:rsidR="00695B25" w:rsidRPr="00614E9B" w:rsidRDefault="00695B25" w:rsidP="00012B30">
      <w:pPr>
        <w:pStyle w:val="ConsPlusNonformat"/>
        <w:widowControl/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Срок полномочий Наблюдательного совета 5 лет.</w:t>
      </w:r>
    </w:p>
    <w:p w:rsidR="00695B25" w:rsidRDefault="00695B25" w:rsidP="00012B30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DE">
        <w:rPr>
          <w:rFonts w:ascii="Times New Roman" w:hAnsi="Times New Roman" w:cs="Times New Roman"/>
          <w:sz w:val="24"/>
          <w:szCs w:val="24"/>
        </w:rPr>
        <w:t xml:space="preserve">Назначение членов Наблюдательного совета или досрочное прекращение их полномочий осуществляется на основании приказа Учредителя. </w:t>
      </w:r>
      <w:r w:rsidR="00DC1454">
        <w:rPr>
          <w:rFonts w:ascii="Times New Roman" w:hAnsi="Times New Roman" w:cs="Times New Roman"/>
          <w:sz w:val="24"/>
          <w:szCs w:val="24"/>
        </w:rPr>
        <w:t xml:space="preserve">Решение о назначении представителя работников Учреждения членом Наблюдательного совета или досрочном прекращении его полномочий принимается на </w:t>
      </w:r>
      <w:r w:rsidRPr="00E17DDE">
        <w:rPr>
          <w:rFonts w:ascii="Times New Roman" w:hAnsi="Times New Roman" w:cs="Times New Roman"/>
          <w:sz w:val="24"/>
          <w:szCs w:val="24"/>
        </w:rPr>
        <w:t xml:space="preserve">Общем собрании трудового коллектива. Кандидатуры представителей общественности, в том числе лиц, имеющих заслуги и достижения в сфере образования, предлагаются органами самоуправления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17DDE">
        <w:rPr>
          <w:rFonts w:ascii="Times New Roman" w:hAnsi="Times New Roman" w:cs="Times New Roman"/>
          <w:sz w:val="24"/>
          <w:szCs w:val="24"/>
        </w:rPr>
        <w:t xml:space="preserve"> на согласование с директором и утверждаются Учредителем.</w:t>
      </w:r>
    </w:p>
    <w:p w:rsidR="00DC1454" w:rsidRPr="00614E9B" w:rsidRDefault="00DC1454" w:rsidP="00012B30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454">
        <w:rPr>
          <w:rFonts w:ascii="Times New Roman" w:hAnsi="Times New Roman" w:cs="Times New Roman"/>
          <w:sz w:val="24"/>
          <w:szCs w:val="24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</w:t>
      </w:r>
      <w:r>
        <w:rPr>
          <w:rFonts w:ascii="Times New Roman" w:hAnsi="Times New Roman" w:cs="Times New Roman"/>
          <w:sz w:val="24"/>
          <w:szCs w:val="24"/>
        </w:rPr>
        <w:t>в членов Наблюдательного совета и может быть переизбран членами Наблюдательного совета в любое время. Председатель организует работу Наблюдательного совета, созывает его заседания, председательствует на них и организует ведение протокола. В отсутствие председателя его функции осуществляет старший по возрасту член Наб</w:t>
      </w:r>
      <w:r w:rsidR="00F34CB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юдательного совета</w:t>
      </w:r>
      <w:r w:rsidR="00F34CB4">
        <w:rPr>
          <w:rFonts w:ascii="Times New Roman" w:hAnsi="Times New Roman" w:cs="Times New Roman"/>
          <w:sz w:val="24"/>
          <w:szCs w:val="24"/>
        </w:rPr>
        <w:t>, за исключением представителя работников Учреждения.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4.6.1.</w:t>
      </w:r>
      <w:r w:rsidR="00586CCA">
        <w:t xml:space="preserve"> </w:t>
      </w:r>
      <w:r w:rsidRPr="008821FA">
        <w:t>Компетенция Наблюдательного совета.</w:t>
      </w:r>
    </w:p>
    <w:p w:rsidR="00695B25" w:rsidRPr="00614E9B" w:rsidRDefault="00695B25" w:rsidP="00DC1454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Наблюдательный совет Учреждения рассматривает: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предложения Учредителя или директора Учреждения о внесении изменений в Устав У</w:t>
      </w:r>
      <w:r>
        <w:rPr>
          <w:rFonts w:ascii="Times New Roman" w:hAnsi="Times New Roman" w:cs="Times New Roman"/>
          <w:sz w:val="24"/>
          <w:szCs w:val="24"/>
        </w:rPr>
        <w:t>чреждения;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 xml:space="preserve">предложения Учредителя или директора Учреждения о создании и ликвидации филиалов Учреждения, об открытии и </w:t>
      </w:r>
      <w:r>
        <w:rPr>
          <w:rFonts w:ascii="Times New Roman" w:hAnsi="Times New Roman" w:cs="Times New Roman"/>
          <w:sz w:val="24"/>
          <w:szCs w:val="24"/>
        </w:rPr>
        <w:t>о закрытии его представительств;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предложения Учредителя или директора Учреждения о реорганизации У</w:t>
      </w:r>
      <w:r>
        <w:rPr>
          <w:rFonts w:ascii="Times New Roman" w:hAnsi="Times New Roman" w:cs="Times New Roman"/>
          <w:sz w:val="24"/>
          <w:szCs w:val="24"/>
        </w:rPr>
        <w:t>чреждения или о его ликвидации;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редложения</w:t>
      </w:r>
      <w:r w:rsidRPr="00614E9B">
        <w:rPr>
          <w:rFonts w:ascii="Times New Roman" w:hAnsi="Times New Roman" w:cs="Times New Roman"/>
          <w:sz w:val="24"/>
          <w:szCs w:val="24"/>
        </w:rPr>
        <w:t xml:space="preserve"> Учредителя или директора Учреждения об изъятии имущества, закрепленного за Учреждением н</w:t>
      </w:r>
      <w:r>
        <w:rPr>
          <w:rFonts w:ascii="Times New Roman" w:hAnsi="Times New Roman" w:cs="Times New Roman"/>
          <w:sz w:val="24"/>
          <w:szCs w:val="24"/>
        </w:rPr>
        <w:t>а праве оперативного управления;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</w:t>
      </w:r>
      <w:r>
        <w:rPr>
          <w:rFonts w:ascii="Times New Roman" w:hAnsi="Times New Roman" w:cs="Times New Roman"/>
          <w:sz w:val="24"/>
          <w:szCs w:val="24"/>
        </w:rPr>
        <w:t>чредителя или участника;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проект плана финансово-хозяйственной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</w:t>
      </w:r>
      <w:r>
        <w:rPr>
          <w:rFonts w:ascii="Times New Roman" w:hAnsi="Times New Roman" w:cs="Times New Roman"/>
          <w:sz w:val="24"/>
          <w:szCs w:val="24"/>
        </w:rPr>
        <w:t>чреждения;</w:t>
      </w:r>
    </w:p>
    <w:p w:rsidR="00695B25" w:rsidRPr="00614E9B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>предложения директора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5B25" w:rsidRPr="00576CF4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9B">
        <w:rPr>
          <w:rFonts w:ascii="Times New Roman" w:hAnsi="Times New Roman" w:cs="Times New Roman"/>
          <w:sz w:val="24"/>
          <w:szCs w:val="24"/>
        </w:rPr>
        <w:t xml:space="preserve">предложения директора Учреждения о </w:t>
      </w:r>
      <w:r>
        <w:rPr>
          <w:rFonts w:ascii="Times New Roman" w:hAnsi="Times New Roman" w:cs="Times New Roman"/>
          <w:sz w:val="24"/>
          <w:szCs w:val="24"/>
        </w:rPr>
        <w:t>совершении крупных сделок;</w:t>
      </w:r>
    </w:p>
    <w:p w:rsidR="00695B25" w:rsidRPr="00576CF4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F4">
        <w:rPr>
          <w:rFonts w:ascii="Times New Roman" w:hAnsi="Times New Roman" w:cs="Times New Roman"/>
          <w:sz w:val="24"/>
          <w:szCs w:val="24"/>
        </w:rPr>
        <w:t>предложения директора Учреждения о совершении сделок, в совершении которых имеется з</w:t>
      </w:r>
      <w:r>
        <w:rPr>
          <w:rFonts w:ascii="Times New Roman" w:hAnsi="Times New Roman" w:cs="Times New Roman"/>
          <w:sz w:val="24"/>
          <w:szCs w:val="24"/>
        </w:rPr>
        <w:t>аинтересованность;</w:t>
      </w:r>
    </w:p>
    <w:p w:rsidR="00695B25" w:rsidRPr="00576CF4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F4">
        <w:rPr>
          <w:rFonts w:ascii="Times New Roman" w:hAnsi="Times New Roman" w:cs="Times New Roman"/>
          <w:sz w:val="24"/>
          <w:szCs w:val="24"/>
        </w:rPr>
        <w:t>предложения директора Учреждения о выборе кредитных организаций, в которых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может открыть банковские счета;</w:t>
      </w:r>
    </w:p>
    <w:p w:rsidR="00695B25" w:rsidRPr="008821FA" w:rsidRDefault="00695B25" w:rsidP="00012B30">
      <w:pPr>
        <w:pStyle w:val="ConsPlusNonformat"/>
        <w:widowControl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F4">
        <w:rPr>
          <w:rFonts w:ascii="Times New Roman" w:hAnsi="Times New Roman" w:cs="Times New Roman"/>
          <w:sz w:val="24"/>
          <w:szCs w:val="24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4.6.2.</w:t>
      </w:r>
      <w:r w:rsidR="00F34CB4">
        <w:t xml:space="preserve"> </w:t>
      </w:r>
      <w:r w:rsidRPr="00576CF4">
        <w:t xml:space="preserve">По вопросам, указанным в </w:t>
      </w:r>
      <w:r w:rsidRPr="00875B79">
        <w:t xml:space="preserve">подпунктах </w:t>
      </w:r>
      <w:r>
        <w:t>1-4</w:t>
      </w:r>
      <w:r w:rsidRPr="00576CF4">
        <w:t xml:space="preserve"> и 8 пункта </w:t>
      </w:r>
      <w:r w:rsidR="00F34CB4">
        <w:t xml:space="preserve">4.6.1. </w:t>
      </w:r>
      <w:r w:rsidRPr="00576CF4">
        <w:t xml:space="preserve">Устава, Наблюдательный совет дает рекомендации. Учредитель </w:t>
      </w:r>
      <w:r>
        <w:t xml:space="preserve">Учреждения </w:t>
      </w:r>
      <w:r w:rsidRPr="00576CF4">
        <w:t>принимает по этим вопросам решения после рассмотрения рекомендаций Наблюдательного совета.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4.6.3.</w:t>
      </w:r>
      <w:r w:rsidR="00F34CB4">
        <w:t xml:space="preserve"> </w:t>
      </w:r>
      <w:r w:rsidRPr="00576CF4">
        <w:t xml:space="preserve">По вопросу, указанному в подпункте 6 пункта </w:t>
      </w:r>
      <w:r w:rsidR="007A0500" w:rsidRPr="007A0500">
        <w:t>4.6.1.</w:t>
      </w:r>
      <w:r w:rsidRPr="00576CF4">
        <w:t xml:space="preserve"> Устава, Наблюдательный совет дает заключение, копия которого направляется Учредителю. По вопросу, указанному в под</w:t>
      </w:r>
      <w:r>
        <w:t>пунктах 5 и</w:t>
      </w:r>
      <w:r w:rsidRPr="00576CF4">
        <w:t xml:space="preserve"> 11 пункта </w:t>
      </w:r>
      <w:r w:rsidR="007A0500" w:rsidRPr="007A0500">
        <w:t>4.6.1.</w:t>
      </w:r>
      <w:r w:rsidRPr="00576CF4">
        <w:t xml:space="preserve"> Устава, Наблюдательный совет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4.6.4.</w:t>
      </w:r>
      <w:r w:rsidR="00F34CB4">
        <w:t xml:space="preserve"> </w:t>
      </w:r>
      <w:r w:rsidRPr="00576CF4">
        <w:t xml:space="preserve">Документы, представляемые в соответствии с подпунктом </w:t>
      </w:r>
      <w:r w:rsidRPr="00FF4074">
        <w:t xml:space="preserve">7 пункта </w:t>
      </w:r>
      <w:r w:rsidR="007A0500" w:rsidRPr="007A0500">
        <w:t>4.6.1.</w:t>
      </w:r>
      <w:r w:rsidRPr="00576CF4">
        <w:t xml:space="preserve"> Устава, утверждаются Наблюдательным советом. Копии указанных документов направл</w:t>
      </w:r>
      <w:r>
        <w:t>яются У</w:t>
      </w:r>
      <w:r w:rsidRPr="00576CF4">
        <w:t>чредителю</w:t>
      </w:r>
      <w:r>
        <w:t xml:space="preserve"> Учреждения</w:t>
      </w:r>
      <w:r w:rsidRPr="00576CF4">
        <w:t>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4.6.5.</w:t>
      </w:r>
      <w:r w:rsidR="00F34CB4">
        <w:t xml:space="preserve"> </w:t>
      </w:r>
      <w:r w:rsidRPr="00576CF4">
        <w:t xml:space="preserve">По вопросам, указанным в подпунктах 9, 10 и 12 пункта </w:t>
      </w:r>
      <w:r w:rsidR="007A0500" w:rsidRPr="007A0500">
        <w:t>4.6.1.</w:t>
      </w:r>
      <w:r w:rsidR="007A0500">
        <w:t xml:space="preserve"> </w:t>
      </w:r>
      <w:r w:rsidRPr="00576CF4">
        <w:t>Устава, Наблюдательный совет принимает решения, обязательные для директора Учреждения.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4.6.6.</w:t>
      </w:r>
      <w:r w:rsidR="00F34CB4">
        <w:t xml:space="preserve"> </w:t>
      </w:r>
      <w:r w:rsidRPr="00576CF4">
        <w:t xml:space="preserve">Рекомендации и заключения по вопросам, указанным в </w:t>
      </w:r>
      <w:r w:rsidRPr="00875B79">
        <w:t>подпунктах 1-8</w:t>
      </w:r>
      <w:r w:rsidRPr="00576CF4">
        <w:t xml:space="preserve"> и 11 пункта </w:t>
      </w:r>
      <w:r w:rsidR="007A0500" w:rsidRPr="007A0500">
        <w:t>4.6.1.</w:t>
      </w:r>
      <w:r w:rsidRPr="00576CF4">
        <w:t xml:space="preserve"> Устава, даются большинством голосов от общего числа голосов членов Наблюдательного совета</w:t>
      </w:r>
      <w:r>
        <w:t xml:space="preserve"> Учреждения</w:t>
      </w:r>
      <w:r w:rsidRPr="00576CF4">
        <w:t>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4.6.7.</w:t>
      </w:r>
      <w:r w:rsidR="00F34CB4">
        <w:t xml:space="preserve"> </w:t>
      </w:r>
      <w:r w:rsidRPr="00576CF4">
        <w:t xml:space="preserve">Решения по вопросам, указанным в подпунктах 9 и 12 пункта </w:t>
      </w:r>
      <w:r w:rsidR="007A0500" w:rsidRPr="007A0500">
        <w:t>4.6.1.</w:t>
      </w:r>
      <w:r w:rsidR="007A0500">
        <w:t xml:space="preserve"> </w:t>
      </w:r>
      <w:r w:rsidRPr="00576CF4">
        <w:t>Устава, при</w:t>
      </w:r>
      <w:r>
        <w:t xml:space="preserve">нимаются Наблюдательным советом </w:t>
      </w:r>
      <w:r w:rsidRPr="00576CF4">
        <w:t>большинством в две трети голосов от общего числа голосов членов Наблюдательного совета.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4.6.8.</w:t>
      </w:r>
      <w:r w:rsidR="00F34CB4">
        <w:t xml:space="preserve"> </w:t>
      </w:r>
      <w:r w:rsidRPr="00576CF4">
        <w:t xml:space="preserve">Решение по вопросу, указанному в подпункте 10 пункта </w:t>
      </w:r>
      <w:r w:rsidR="007A0500">
        <w:t xml:space="preserve">4.6.1. </w:t>
      </w:r>
      <w:r>
        <w:t>Устава</w:t>
      </w:r>
      <w:r w:rsidRPr="00576CF4">
        <w:t>, принима</w:t>
      </w:r>
      <w:r>
        <w:t xml:space="preserve">ется </w:t>
      </w:r>
      <w:r w:rsidRPr="00576CF4">
        <w:t xml:space="preserve"> Н</w:t>
      </w:r>
      <w:r>
        <w:t xml:space="preserve">аблюдательным советом в порядке, установленном частями 1 и 2 статьи 17 Федерального закона «Об автономных учреждениях». </w:t>
      </w:r>
    </w:p>
    <w:p w:rsidR="00695B25" w:rsidRPr="008821FA" w:rsidRDefault="00695B25" w:rsidP="00F34CB4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4.6.9.</w:t>
      </w:r>
      <w:r w:rsidR="00F34CB4">
        <w:t xml:space="preserve"> </w:t>
      </w:r>
      <w:r w:rsidRPr="00576CF4">
        <w:t>Вопросы, относящиеся к компетенции Наблюдательного совета в соответствии с настоящим Уставом, не могут быть переданы на рассмотрение других органов Учреждения.</w:t>
      </w:r>
    </w:p>
    <w:p w:rsidR="00F34CB4" w:rsidRDefault="00695B25" w:rsidP="00F34CB4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4.6.10.</w:t>
      </w:r>
      <w:r w:rsidR="00F34CB4">
        <w:t xml:space="preserve"> </w:t>
      </w:r>
      <w:r w:rsidRPr="00576CF4">
        <w:t>По требованию Наблюдательного совета или любого из его членов директор Учреждения обязан представить информацию по вопросам, относящимся к компетенции Наблюдательного совета.</w:t>
      </w:r>
    </w:p>
    <w:p w:rsidR="00695B25" w:rsidRPr="008821FA" w:rsidRDefault="00695B25" w:rsidP="00F34CB4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4.6.11. Деятельность Наблюдательного</w:t>
      </w:r>
      <w:r w:rsidRPr="00576CF4">
        <w:t xml:space="preserve"> со</w:t>
      </w:r>
      <w:r>
        <w:t>вета регламентируется</w:t>
      </w:r>
      <w:r w:rsidRPr="00576CF4">
        <w:t xml:space="preserve"> Положением о Наб</w:t>
      </w:r>
      <w:r>
        <w:t>людательном совете и настоящим У</w:t>
      </w:r>
      <w:r w:rsidRPr="00576CF4">
        <w:t>ставом</w:t>
      </w:r>
      <w:r>
        <w:t>.</w:t>
      </w:r>
    </w:p>
    <w:p w:rsidR="00695B25" w:rsidRPr="008821FA" w:rsidRDefault="00695B25" w:rsidP="00012B30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</w:rPr>
      </w:pPr>
      <w:r>
        <w:t>4.6.12.</w:t>
      </w:r>
      <w:r w:rsidR="00F35D9D">
        <w:t xml:space="preserve"> </w:t>
      </w:r>
      <w:r w:rsidRPr="00576CF4">
        <w:t>Порядок проведения заседаний Наблюдательного совета: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576CF4">
        <w:t>заседания Наблюдательного совета проводятся по мере необходимости, н</w:t>
      </w:r>
      <w:r>
        <w:t>о не реже одного раза в квартал;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576CF4">
        <w:t>заседание Наблюдательного совета созывается его председателем по собственной инициативе, по требованию Учредителя или</w:t>
      </w:r>
      <w:r>
        <w:t xml:space="preserve"> </w:t>
      </w:r>
      <w:r w:rsidR="007A0500">
        <w:t>уполномоченного органа Собственника,</w:t>
      </w:r>
      <w:r w:rsidRPr="00576CF4">
        <w:t xml:space="preserve"> члена Наблюдательного совета или директора </w:t>
      </w:r>
      <w:r>
        <w:t>Учреждения;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7A0500">
        <w:t xml:space="preserve">первое </w:t>
      </w:r>
      <w:r w:rsidRPr="00576CF4">
        <w:t>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</w:t>
      </w:r>
      <w:r>
        <w:t>ставителя работников Учреждения;</w:t>
      </w:r>
    </w:p>
    <w:p w:rsidR="00695B25" w:rsidRPr="00576CF4" w:rsidRDefault="00695B25" w:rsidP="00012B3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576CF4">
        <w:t xml:space="preserve">проведение заседаний Наблюдательного совета осуществляется в соответствии с Регламентом заседания, который формируется Учредителем на основе письменных предложений членов Наблюдательного совета, Учредителя, </w:t>
      </w:r>
      <w:r w:rsidR="007A0500">
        <w:t>уполномоченного органа Собственника</w:t>
      </w:r>
      <w:r w:rsidRPr="00576CF4">
        <w:t>, директора Учреждения и утверждается председателем Наблюдатель</w:t>
      </w:r>
      <w:r>
        <w:t>ного совета;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76CF4">
        <w:t>работу по подготовке, проведению заседаний и оформлению документов по результатам работы осуществляет ответственный секретарь, выбираемый на первом з</w:t>
      </w:r>
      <w:r>
        <w:t>аседании Наблюдательного совета;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576CF4">
        <w:t>члены Наблюдательного совета, директор Учреждения, а также лица, привлекаемые по инициативе Наблюдательного Совета для участия в его работе, оповещаются не позднее, чем за пять рабочих дней о месте, дате и времени заседания с одновременным представлением повестки дня, проектов решений и необходимых</w:t>
      </w:r>
      <w:r>
        <w:t xml:space="preserve"> справочных материалов;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7) </w:t>
      </w:r>
      <w:r w:rsidRPr="00576CF4">
        <w:t>в заседании Наблюдательного совета вправе участвовать директор Учреждения.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</w:t>
      </w:r>
      <w:r>
        <w:t>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8) </w:t>
      </w:r>
      <w:r w:rsidRPr="00576CF4">
        <w:t>каждый член Наблюдательного совета имеет при голосовании один голос; в случае равенства голосов решающим является голос председателя Наблюдательного совета</w:t>
      </w:r>
      <w:r>
        <w:t>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576CF4">
        <w:t xml:space="preserve"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совета; передача членом Наблюдательного совета своего голоса другому </w:t>
      </w:r>
      <w:r>
        <w:t>лицу не допускается;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10) </w:t>
      </w:r>
      <w:r w:rsidRPr="00576CF4">
        <w:t xml:space="preserve">в случае отсутствия кворума заседание Наблюдательного совета переносится на </w:t>
      </w:r>
      <w:r>
        <w:t>срок не более трех рабочих дней;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11) </w:t>
      </w:r>
      <w:r w:rsidRPr="00576CF4">
        <w:t>в случае отсутствия по уважительной причине члена Наблюдательного совета он вправе в письменной форме представить в Наблюдательный совет свое мнение, которое учитывается при определении наличия кв</w:t>
      </w:r>
      <w:r>
        <w:t>орума и результатов голосования;</w:t>
      </w:r>
    </w:p>
    <w:p w:rsidR="00695B25" w:rsidRPr="00576CF4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12) </w:t>
      </w:r>
      <w:r w:rsidRPr="00576CF4">
        <w:t>председателем Наблюдательного совета может быть проведено заседание Наблюдательного совета путем заочного голосования, посредством получения письменных мнени</w:t>
      </w:r>
      <w:r>
        <w:t>й членов Наблюдательного совета.</w:t>
      </w:r>
    </w:p>
    <w:p w:rsidR="00695B25" w:rsidRPr="00614E9B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76CF4">
        <w:t xml:space="preserve">Указанный порядок не может применяться при принятии решений по вопросам, предусмотренным подпунктами 9 и 10 пункта </w:t>
      </w:r>
      <w:r w:rsidR="007A6247" w:rsidRPr="007A6247">
        <w:t>4.6.1.</w:t>
      </w:r>
      <w:r w:rsidRPr="00576CF4">
        <w:t xml:space="preserve"> настоящего</w:t>
      </w:r>
      <w:r>
        <w:t xml:space="preserve"> Устава;</w:t>
      </w:r>
    </w:p>
    <w:p w:rsidR="00695B25" w:rsidRPr="00614E9B" w:rsidRDefault="00695B25" w:rsidP="00012B3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13) </w:t>
      </w:r>
      <w:r w:rsidRPr="00614E9B">
        <w:t>заседания Наблюдательного совета и принятые решения протоколируются; протокол оформляется в течение 5 рабочих дней со дня проведения заседания Наблюдательного совета, подписывается председателем Наблюдательного совета и ответственным секретарем и в 10-дневный срок доводится д</w:t>
      </w:r>
      <w:r>
        <w:t>о сведения заинтересованных лиц;</w:t>
      </w:r>
    </w:p>
    <w:p w:rsidR="00695B25" w:rsidRPr="00CA30E0" w:rsidRDefault="00695B25" w:rsidP="00012B30">
      <w:pPr>
        <w:shd w:val="clear" w:color="auto" w:fill="FFFFFF"/>
        <w:tabs>
          <w:tab w:val="left" w:pos="567"/>
          <w:tab w:val="left" w:pos="830"/>
          <w:tab w:val="num" w:pos="1706"/>
        </w:tabs>
        <w:ind w:firstLine="709"/>
        <w:jc w:val="both"/>
      </w:pPr>
      <w:r>
        <w:t xml:space="preserve">14) </w:t>
      </w:r>
      <w:r w:rsidRPr="00614E9B">
        <w:t>организационно-техническое и информационное обеспечение деятельности Наблюдательного совета осуществляет Учреждение,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экспертов, аудиторские, консультационные и иные специализированные организации.</w:t>
      </w:r>
    </w:p>
    <w:p w:rsidR="00004EA6" w:rsidRPr="00CA30E0" w:rsidRDefault="006C05E1" w:rsidP="00CA30E0">
      <w:pPr>
        <w:autoSpaceDE w:val="0"/>
        <w:autoSpaceDN w:val="0"/>
        <w:adjustRightInd w:val="0"/>
        <w:ind w:firstLine="709"/>
        <w:jc w:val="both"/>
      </w:pPr>
      <w:r>
        <w:t>4.7</w:t>
      </w:r>
      <w:r w:rsidR="00004EA6" w:rsidRPr="00FF643F">
        <w:t xml:space="preserve">. В целях учета мнения обучающихся, родителей </w:t>
      </w:r>
      <w:hyperlink r:id="rId11" w:history="1">
        <w:r w:rsidR="00004EA6" w:rsidRPr="00FF643F">
          <w:t>(законных представителей)</w:t>
        </w:r>
      </w:hyperlink>
      <w:r w:rsidR="00004EA6" w:rsidRPr="00FF643F">
        <w:t xml:space="preserve">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</w:t>
      </w:r>
      <w:r w:rsidR="00580379" w:rsidRPr="00FF643F">
        <w:t xml:space="preserve"> созданы</w:t>
      </w:r>
      <w:r w:rsidR="00004EA6" w:rsidRPr="00FF643F">
        <w:t>:</w:t>
      </w: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 xml:space="preserve">1) </w:t>
      </w:r>
      <w:r w:rsidR="00580379" w:rsidRPr="00CA30E0">
        <w:t>Ученический</w:t>
      </w:r>
      <w:r w:rsidR="00344D37" w:rsidRPr="00CA30E0">
        <w:t xml:space="preserve"> Совет</w:t>
      </w:r>
      <w:r w:rsidR="00580379" w:rsidRPr="00CA30E0">
        <w:t>;</w:t>
      </w: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 xml:space="preserve">2) </w:t>
      </w:r>
      <w:r w:rsidR="00B34794" w:rsidRPr="00CA30E0">
        <w:t>родительский комитет</w:t>
      </w:r>
      <w:r w:rsidRPr="00CA30E0">
        <w:t>;</w:t>
      </w: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</w:pPr>
      <w:r w:rsidRPr="00CA30E0">
        <w:t>3) комиссия по урегулированию споров между участниками образовательных отношений;</w:t>
      </w: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943C1">
        <w:t>4)</w:t>
      </w:r>
      <w:r w:rsidR="00580379" w:rsidRPr="00C943C1">
        <w:t xml:space="preserve"> первичная профсоюзная организация</w:t>
      </w:r>
      <w:r w:rsidRPr="00C943C1">
        <w:t xml:space="preserve"> работников </w:t>
      </w:r>
      <w:r w:rsidR="00580379" w:rsidRPr="00C943C1">
        <w:t>Учрежде</w:t>
      </w:r>
      <w:r w:rsidR="00580379" w:rsidRPr="00CA30E0">
        <w:t>ния.</w:t>
      </w:r>
    </w:p>
    <w:p w:rsidR="00287D69" w:rsidRPr="00881CB4" w:rsidRDefault="006C05E1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4.7</w:t>
      </w:r>
      <w:r w:rsidR="00004EA6" w:rsidRPr="00CA30E0">
        <w:rPr>
          <w:rFonts w:ascii="Times New Roman" w:hAnsi="Times New Roman" w:cs="Times New Roman"/>
        </w:rPr>
        <w:t xml:space="preserve">.1. </w:t>
      </w:r>
      <w:r w:rsidR="00004EA6" w:rsidRPr="00CA30E0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 функцией </w:t>
      </w:r>
      <w:r w:rsidR="00B34794" w:rsidRPr="00CA30E0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родительского комитета </w:t>
      </w:r>
      <w:r w:rsidR="00004EA6" w:rsidRPr="00CA30E0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является с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одействие администрации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Учреждения в:</w:t>
      </w:r>
    </w:p>
    <w:p w:rsidR="00287D69" w:rsidRPr="00881CB4" w:rsidRDefault="007A6247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совершенствовании условий организации образовательного процесса;</w:t>
      </w:r>
    </w:p>
    <w:p w:rsidR="00287D69" w:rsidRPr="00CA30E0" w:rsidRDefault="007A6247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охране жизни и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здоровья обучающихся;</w:t>
      </w:r>
    </w:p>
    <w:p w:rsidR="00287D69" w:rsidRPr="00CA30E0" w:rsidRDefault="007A6247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>защите законных прав и интересов обучающихся,</w:t>
      </w:r>
    </w:p>
    <w:p w:rsidR="00287D69" w:rsidRPr="00CA30E0" w:rsidRDefault="007A6247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>организации и проведении общешкольных мероприятий;</w:t>
      </w:r>
    </w:p>
    <w:p w:rsidR="00004EA6" w:rsidRPr="00CA30E0" w:rsidRDefault="007A6247" w:rsidP="00CA30E0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организации работы с родителями (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>законными представителя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ми)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обучающихся по разъяснению прав, обязанностей и </w:t>
      </w:r>
      <w:r w:rsidR="00004EA6" w:rsidRPr="00CA30E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7A6247">
        <w:rPr>
          <w:rStyle w:val="FontStyle15"/>
          <w:rFonts w:ascii="Times New Roman" w:hAnsi="Times New Roman" w:cs="Times New Roman"/>
          <w:b w:val="0"/>
          <w:bCs w:val="0"/>
        </w:rPr>
        <w:t>о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>тветственности участников образовательного процесса.</w:t>
      </w:r>
    </w:p>
    <w:p w:rsidR="00CA30E0" w:rsidRDefault="00004EA6" w:rsidP="00CA30E0">
      <w:pPr>
        <w:pStyle w:val="Style5"/>
        <w:widowControl/>
        <w:tabs>
          <w:tab w:val="left" w:pos="426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В состав 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входят по одному представите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лю от каждого класса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. Предс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тавители от классов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избираются ежегодно на родительск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их собраниях классов 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в начале каждого учебного года.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Родительский комитет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раб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тает по плану, с</w:t>
      </w:r>
      <w:r w:rsidR="00B34794" w:rsidRPr="00CA30E0">
        <w:rPr>
          <w:rStyle w:val="FontStyle13"/>
          <w:rFonts w:ascii="Times New Roman" w:hAnsi="Times New Roman" w:cs="Times New Roman"/>
          <w:sz w:val="24"/>
          <w:szCs w:val="24"/>
        </w:rPr>
        <w:t>огласованному с директором Учреждения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. Заседания  проводятся по мере необходимости, но не реже одного раза в четверть. Кворумом для принятия решений является присутствие на заседа</w:t>
      </w:r>
      <w:r w:rsidR="00CB0B33" w:rsidRPr="00CA30E0">
        <w:rPr>
          <w:rStyle w:val="FontStyle13"/>
          <w:rFonts w:ascii="Times New Roman" w:hAnsi="Times New Roman" w:cs="Times New Roman"/>
          <w:sz w:val="24"/>
          <w:szCs w:val="24"/>
        </w:rPr>
        <w:t>нии более половины членов комитета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. Решения принимаются простым большинством голосов его членов, присутствующих на заседании. В случае равенства голосов решающим является голос председателя. Непосредственное руководство деятельностью </w:t>
      </w:r>
      <w:r w:rsidR="00AC3A8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осуществляет его председатель, который:</w:t>
      </w:r>
    </w:p>
    <w:p w:rsidR="00287D69" w:rsidRPr="00881CB4" w:rsidRDefault="007A6247" w:rsidP="00CA30E0">
      <w:pPr>
        <w:pStyle w:val="Style5"/>
        <w:widowControl/>
        <w:tabs>
          <w:tab w:val="left" w:pos="426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обеспечивает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ведение документации</w:t>
      </w:r>
      <w:r w:rsidR="00CB0B33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</w:t>
      </w:r>
      <w:r w:rsidR="00AC3A86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287D69" w:rsidRPr="00881CB4" w:rsidRDefault="007A6247" w:rsidP="00CA30E0">
      <w:pPr>
        <w:pStyle w:val="Style5"/>
        <w:widowControl/>
        <w:tabs>
          <w:tab w:val="left" w:pos="426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координирует работу </w:t>
      </w:r>
      <w:r w:rsidR="00AC3A86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и его комиссий;</w:t>
      </w:r>
    </w:p>
    <w:p w:rsidR="00287D69" w:rsidRPr="00881CB4" w:rsidRDefault="007A6247" w:rsidP="00CA30E0">
      <w:pPr>
        <w:pStyle w:val="Style5"/>
        <w:widowControl/>
        <w:tabs>
          <w:tab w:val="left" w:pos="426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881CB4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регистрирует присутствие членов </w:t>
      </w:r>
      <w:r w:rsidR="00AC3A86" w:rsidRPr="00881CB4">
        <w:rPr>
          <w:rStyle w:val="FontStyle13"/>
          <w:rFonts w:ascii="Times New Roman" w:hAnsi="Times New Roman" w:cs="Times New Roman"/>
          <w:sz w:val="24"/>
          <w:szCs w:val="24"/>
        </w:rPr>
        <w:t>родительского комитета</w:t>
      </w:r>
      <w:r w:rsidR="00881CB4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 на заседании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004EA6" w:rsidRPr="00881CB4" w:rsidRDefault="007A6247" w:rsidP="00CA30E0">
      <w:pPr>
        <w:pStyle w:val="Style5"/>
        <w:widowControl/>
        <w:tabs>
          <w:tab w:val="left" w:pos="426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ведет заседания</w:t>
      </w:r>
      <w:r w:rsidR="00AC3A86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004EA6" w:rsidRPr="00881C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004EA6" w:rsidRPr="00CA30E0" w:rsidRDefault="00004EA6" w:rsidP="00CA30E0">
      <w:pPr>
        <w:pStyle w:val="Style1"/>
        <w:widowControl/>
        <w:tabs>
          <w:tab w:val="left" w:pos="426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О своей работе </w:t>
      </w:r>
      <w:r w:rsidR="00AC3A86" w:rsidRPr="00881CB4">
        <w:rPr>
          <w:rStyle w:val="FontStyle13"/>
          <w:rFonts w:ascii="Times New Roman" w:hAnsi="Times New Roman" w:cs="Times New Roman"/>
          <w:sz w:val="24"/>
          <w:szCs w:val="24"/>
        </w:rPr>
        <w:t xml:space="preserve">комитет </w:t>
      </w:r>
      <w:r w:rsidRPr="00881CB4">
        <w:rPr>
          <w:rStyle w:val="FontStyle13"/>
          <w:rFonts w:ascii="Times New Roman" w:hAnsi="Times New Roman" w:cs="Times New Roman"/>
          <w:sz w:val="24"/>
          <w:szCs w:val="24"/>
        </w:rPr>
        <w:t>ежегодно отчитывается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перед общешкольным родительским собранием. Свою деятельность члены </w:t>
      </w:r>
      <w:r w:rsidR="00D56814" w:rsidRPr="00CA30E0">
        <w:rPr>
          <w:rStyle w:val="FontStyle13"/>
          <w:rFonts w:ascii="Times New Roman" w:hAnsi="Times New Roman" w:cs="Times New Roman"/>
          <w:sz w:val="24"/>
          <w:szCs w:val="24"/>
        </w:rPr>
        <w:t>родительского</w:t>
      </w:r>
      <w:r w:rsidR="00AC3A8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комитет</w:t>
      </w:r>
      <w:r w:rsidR="00D56814" w:rsidRPr="00CA30E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AC3A86" w:rsidRPr="00CA30E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A30E0">
        <w:rPr>
          <w:rStyle w:val="FontStyle13"/>
          <w:rFonts w:ascii="Times New Roman" w:hAnsi="Times New Roman" w:cs="Times New Roman"/>
          <w:sz w:val="24"/>
          <w:szCs w:val="24"/>
        </w:rPr>
        <w:t>осуществляют на безвозмездной основе.</w:t>
      </w:r>
    </w:p>
    <w:p w:rsidR="00004EA6" w:rsidRPr="00CA30E0" w:rsidRDefault="006C05E1" w:rsidP="00CA30E0">
      <w:pPr>
        <w:ind w:firstLine="709"/>
        <w:jc w:val="both"/>
      </w:pPr>
      <w:r>
        <w:t>4.7</w:t>
      </w:r>
      <w:r w:rsidR="00D56814" w:rsidRPr="00CA30E0">
        <w:t>.2.Основными функциями Ученического Совета</w:t>
      </w:r>
      <w:r w:rsidR="00EE467E">
        <w:t xml:space="preserve"> </w:t>
      </w:r>
      <w:r w:rsidR="00004EA6" w:rsidRPr="00CA30E0">
        <w:t>являются: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>планирование своей деятельности;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D56814" w:rsidRPr="00CA30E0">
        <w:t>обеспечение участия обучающихся</w:t>
      </w:r>
      <w:r w:rsidR="00004EA6" w:rsidRPr="00CA30E0">
        <w:t xml:space="preserve"> в управлении школой;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 xml:space="preserve">представление и </w:t>
      </w:r>
      <w:r w:rsidR="00D56814" w:rsidRPr="00CA30E0">
        <w:t>защита прав и интересов обучающихся</w:t>
      </w:r>
      <w:r w:rsidR="00004EA6" w:rsidRPr="00CA30E0">
        <w:t>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>предоставление мнения при принятии локальных нормативных актов, затрагивающи</w:t>
      </w:r>
      <w:r w:rsidR="00D56814" w:rsidRPr="00CA30E0">
        <w:t>х права и законные интересы обучающихся</w:t>
      </w:r>
      <w:r w:rsidR="00004EA6" w:rsidRPr="00CA30E0">
        <w:t>.</w:t>
      </w:r>
    </w:p>
    <w:p w:rsidR="00004EA6" w:rsidRPr="00CA30E0" w:rsidRDefault="00D56814" w:rsidP="00CA30E0">
      <w:pPr>
        <w:ind w:firstLine="709"/>
        <w:jc w:val="both"/>
      </w:pPr>
      <w:r w:rsidRPr="00CA30E0">
        <w:t xml:space="preserve">Ученический </w:t>
      </w:r>
      <w:r w:rsidR="00004EA6" w:rsidRPr="00CA30E0">
        <w:t xml:space="preserve">Совет является представительским органом ученического </w:t>
      </w:r>
      <w:r w:rsidR="00CB0B33" w:rsidRPr="00CA30E0">
        <w:t>само</w:t>
      </w:r>
      <w:r w:rsidR="00004EA6" w:rsidRPr="00CA30E0">
        <w:t xml:space="preserve">управления. В состав </w:t>
      </w:r>
      <w:r w:rsidRPr="00CA30E0">
        <w:t xml:space="preserve">Ученического </w:t>
      </w:r>
      <w:r w:rsidR="00A80CA8" w:rsidRPr="00CA30E0">
        <w:t xml:space="preserve">Совета входят по два представителя </w:t>
      </w:r>
      <w:r w:rsidR="00287D69" w:rsidRPr="00CA30E0">
        <w:t xml:space="preserve">от </w:t>
      </w:r>
      <w:r w:rsidR="00004EA6" w:rsidRPr="00CA30E0">
        <w:t>5-11-х классов. Состав выбирается н</w:t>
      </w:r>
      <w:r w:rsidR="00287D69" w:rsidRPr="00CA30E0">
        <w:t xml:space="preserve">а </w:t>
      </w:r>
      <w:r w:rsidR="00004EA6" w:rsidRPr="00CA30E0">
        <w:t xml:space="preserve">общем собрании </w:t>
      </w:r>
      <w:r w:rsidR="00EE0DFF" w:rsidRPr="00CA30E0">
        <w:t xml:space="preserve">классных коллективов обучающихся </w:t>
      </w:r>
      <w:r w:rsidR="00004EA6" w:rsidRPr="00CA30E0">
        <w:t xml:space="preserve">в течение первой учебной недели нового учебного года сроком на один год. </w:t>
      </w:r>
      <w:r w:rsidR="00287D69" w:rsidRPr="00CA30E0">
        <w:t xml:space="preserve">На </w:t>
      </w:r>
      <w:r w:rsidR="00004EA6" w:rsidRPr="00CA30E0">
        <w:t xml:space="preserve">первом заседании вновь избранный состав </w:t>
      </w:r>
      <w:r w:rsidR="005D1AD3" w:rsidRPr="00CA30E0">
        <w:t xml:space="preserve">Ученического </w:t>
      </w:r>
      <w:r w:rsidR="00004EA6" w:rsidRPr="00CA30E0">
        <w:t>Совета выбирает из своего состава председателя и его заместителя. Непосредственное руководство деятельностью Совета осуществляет его председатель, который: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>организует ведение документации;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 xml:space="preserve">координирует деятельность членов </w:t>
      </w:r>
      <w:r w:rsidR="005D1AD3" w:rsidRPr="00CA30E0">
        <w:t xml:space="preserve">Ученического </w:t>
      </w:r>
      <w:r w:rsidR="00004EA6" w:rsidRPr="00CA30E0">
        <w:t>Совета и привлекаемых к его работе лиц;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 xml:space="preserve">ведет заседания </w:t>
      </w:r>
      <w:r w:rsidR="005D1AD3" w:rsidRPr="00CA30E0">
        <w:t xml:space="preserve">Ученического </w:t>
      </w:r>
      <w:r w:rsidR="00004EA6" w:rsidRPr="00CA30E0">
        <w:t>Совета;</w:t>
      </w:r>
    </w:p>
    <w:p w:rsidR="00287D69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>предостав</w:t>
      </w:r>
      <w:r w:rsidR="00287D69" w:rsidRPr="00CA30E0">
        <w:t xml:space="preserve">ляет администрации школы </w:t>
      </w:r>
      <w:r w:rsidR="00004EA6" w:rsidRPr="00CA30E0">
        <w:t>мнение</w:t>
      </w:r>
      <w:r w:rsidR="005D1AD3" w:rsidRPr="00CA30E0">
        <w:t xml:space="preserve"> Ученического </w:t>
      </w:r>
      <w:r w:rsidR="00004EA6" w:rsidRPr="00CA30E0">
        <w:t>Совета при принятии локальных нормативных актов, затрагивающ</w:t>
      </w:r>
      <w:r w:rsidR="005D1AD3" w:rsidRPr="00CA30E0">
        <w:t>их права и законные интересы обучаю</w:t>
      </w:r>
      <w:r w:rsidR="00004EA6" w:rsidRPr="00CA30E0">
        <w:t>щихся.</w:t>
      </w:r>
    </w:p>
    <w:p w:rsidR="00004EA6" w:rsidRPr="00CA30E0" w:rsidRDefault="00004EA6" w:rsidP="00CA30E0">
      <w:pPr>
        <w:ind w:firstLine="709"/>
        <w:jc w:val="both"/>
      </w:pPr>
      <w:r w:rsidRPr="00CA30E0">
        <w:t>В случае отсутствия председателя</w:t>
      </w:r>
      <w:r w:rsidR="005D1AD3" w:rsidRPr="00CA30E0">
        <w:t xml:space="preserve"> Ученического</w:t>
      </w:r>
      <w:r w:rsidRPr="00CA30E0">
        <w:t xml:space="preserve"> Совета его обязанности исп</w:t>
      </w:r>
      <w:r w:rsidR="00053DBE" w:rsidRPr="00CA30E0">
        <w:t>олняет заместитель председателя</w:t>
      </w:r>
      <w:r w:rsidRPr="00CA30E0">
        <w:t xml:space="preserve">. </w:t>
      </w:r>
      <w:r w:rsidR="005960BE" w:rsidRPr="00CA30E0">
        <w:t>Уче</w:t>
      </w:r>
      <w:r w:rsidR="00CB0B33" w:rsidRPr="00CA30E0">
        <w:t xml:space="preserve">нический Совет работает </w:t>
      </w:r>
      <w:r w:rsidR="00287D69" w:rsidRPr="00CA30E0">
        <w:t xml:space="preserve">на основе планирования </w:t>
      </w:r>
      <w:r w:rsidR="005960BE" w:rsidRPr="00CA30E0">
        <w:t>общешкольных мероприятий, плана муниципальных внешкольных мероприятий.</w:t>
      </w:r>
      <w:r w:rsidRPr="00CA30E0">
        <w:t xml:space="preserve"> Заседания</w:t>
      </w:r>
      <w:r w:rsidR="005960BE" w:rsidRPr="00CA30E0">
        <w:t xml:space="preserve"> Ученического</w:t>
      </w:r>
      <w:r w:rsidRPr="00CA30E0">
        <w:t xml:space="preserve"> Совета проводятся по мере необходимости, но не реже одного раза в месяц. Кворумом для принятия решений является</w:t>
      </w:r>
      <w:r w:rsidR="00CB0B33" w:rsidRPr="00CA30E0">
        <w:t xml:space="preserve"> присутствие на заседании </w:t>
      </w:r>
      <w:r w:rsidRPr="00CA30E0">
        <w:t xml:space="preserve">более половины его членов. Решения принимаются простым большинством голосов членов </w:t>
      </w:r>
      <w:r w:rsidR="005960BE" w:rsidRPr="00CA30E0">
        <w:t xml:space="preserve">Ученического </w:t>
      </w:r>
      <w:r w:rsidRPr="00CA30E0">
        <w:t xml:space="preserve">Совета, присутствующих на заседании. В случае равенства голосов решающим является голос его председателя. </w:t>
      </w:r>
    </w:p>
    <w:p w:rsidR="00EB7A93" w:rsidRPr="00CA30E0" w:rsidRDefault="00004EA6" w:rsidP="00CA30E0">
      <w:pPr>
        <w:ind w:firstLine="709"/>
        <w:jc w:val="both"/>
      </w:pPr>
      <w:r w:rsidRPr="00CA30E0">
        <w:t xml:space="preserve">Решения </w:t>
      </w:r>
      <w:r w:rsidR="005960BE" w:rsidRPr="00CA30E0">
        <w:t xml:space="preserve">Ученического </w:t>
      </w:r>
      <w:r w:rsidRPr="00CA30E0">
        <w:t>Совета носят:</w:t>
      </w:r>
    </w:p>
    <w:p w:rsidR="00004EA6" w:rsidRPr="00CA30E0" w:rsidRDefault="007A6247" w:rsidP="00CA30E0">
      <w:pPr>
        <w:ind w:firstLine="709"/>
        <w:jc w:val="both"/>
      </w:pPr>
      <w:r>
        <w:t>- о</w:t>
      </w:r>
      <w:r w:rsidR="00004EA6" w:rsidRPr="00CA30E0">
        <w:t xml:space="preserve">бязательный характер для всех </w:t>
      </w:r>
      <w:r w:rsidR="005960BE" w:rsidRPr="00CA30E0">
        <w:t>обу</w:t>
      </w:r>
      <w:r w:rsidR="00004EA6" w:rsidRPr="00CA30E0">
        <w:t>ча</w:t>
      </w:r>
      <w:r w:rsidR="005960BE" w:rsidRPr="00CA30E0">
        <w:t>ющихся Учреждения</w:t>
      </w:r>
      <w:r w:rsidR="00004EA6" w:rsidRPr="00CA30E0">
        <w:t>;</w:t>
      </w:r>
    </w:p>
    <w:p w:rsidR="00004EA6" w:rsidRPr="00CA30E0" w:rsidRDefault="007A6247" w:rsidP="00CA30E0">
      <w:pPr>
        <w:ind w:firstLine="709"/>
        <w:jc w:val="both"/>
      </w:pPr>
      <w:r>
        <w:t xml:space="preserve">- </w:t>
      </w:r>
      <w:r w:rsidR="00004EA6" w:rsidRPr="00CA30E0">
        <w:t>рекомендательный характер для всех остальных участников образовательных отношений.</w:t>
      </w:r>
    </w:p>
    <w:p w:rsidR="00004EA6" w:rsidRPr="00CA30E0" w:rsidRDefault="006C05E1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004EA6" w:rsidRPr="00CA30E0">
        <w:rPr>
          <w:sz w:val="24"/>
          <w:szCs w:val="24"/>
        </w:rPr>
        <w:t>.</w:t>
      </w:r>
      <w:r w:rsidR="005E2454" w:rsidRPr="00CA30E0">
        <w:rPr>
          <w:sz w:val="24"/>
          <w:szCs w:val="24"/>
        </w:rPr>
        <w:t xml:space="preserve"> </w:t>
      </w:r>
      <w:r w:rsidR="00004EA6" w:rsidRPr="00CA30E0">
        <w:rPr>
          <w:sz w:val="24"/>
          <w:szCs w:val="24"/>
        </w:rPr>
        <w:t xml:space="preserve">Для рассмотрения вопросов образовательного процесса, определения целей, задач развития Учреждения, программы развития Учреждения и обеспечения повышения квалификации педагогов в Учреждении действует методический совет. Члены методического совета </w:t>
      </w:r>
      <w:r w:rsidR="00004EA6" w:rsidRPr="00341C87">
        <w:rPr>
          <w:sz w:val="24"/>
          <w:szCs w:val="24"/>
        </w:rPr>
        <w:t>назначаются директором Учреждения из числа наиболее опытных квалифицированных педагогов на один учебный год. Решения методического совета оформляются протоколами.</w:t>
      </w:r>
      <w:r w:rsidR="005E2454" w:rsidRPr="00341C87">
        <w:rPr>
          <w:sz w:val="24"/>
          <w:szCs w:val="24"/>
        </w:rPr>
        <w:t xml:space="preserve"> </w:t>
      </w:r>
      <w:r w:rsidR="00004EA6" w:rsidRPr="00341C87">
        <w:rPr>
          <w:sz w:val="24"/>
          <w:szCs w:val="24"/>
        </w:rPr>
        <w:t>В Учреждении создаются методические объединения, творческие педагогические</w:t>
      </w:r>
      <w:r w:rsidR="00341C87">
        <w:rPr>
          <w:sz w:val="24"/>
          <w:szCs w:val="24"/>
        </w:rPr>
        <w:t xml:space="preserve"> группы, малые педсоветы</w:t>
      </w:r>
      <w:r w:rsidR="00004EA6" w:rsidRPr="00341C87">
        <w:rPr>
          <w:sz w:val="24"/>
          <w:szCs w:val="24"/>
        </w:rPr>
        <w:t>.</w:t>
      </w:r>
      <w:r w:rsidR="00341C87">
        <w:rPr>
          <w:sz w:val="24"/>
          <w:szCs w:val="24"/>
        </w:rPr>
        <w:t xml:space="preserve"> </w:t>
      </w:r>
    </w:p>
    <w:p w:rsidR="00004EA6" w:rsidRPr="00CA30E0" w:rsidRDefault="006C05E1" w:rsidP="00CA30E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004EA6" w:rsidRPr="00CA30E0">
        <w:rPr>
          <w:sz w:val="24"/>
          <w:szCs w:val="24"/>
        </w:rPr>
        <w:t>.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которые в соответствии с квалификационными требованиями, указанными в квалификационных справочниках,  и профессиональными стандартами имеют следующие права и обязанности:</w:t>
      </w:r>
    </w:p>
    <w:p w:rsidR="00004EA6" w:rsidRPr="00CA30E0" w:rsidRDefault="00A4355D" w:rsidP="00CA30E0">
      <w:pPr>
        <w:pStyle w:val="ListParagraph1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 xml:space="preserve"> </w:t>
      </w:r>
      <w:r w:rsidR="00004EA6" w:rsidRPr="00CA30E0">
        <w:rPr>
          <w:sz w:val="24"/>
          <w:szCs w:val="24"/>
        </w:rPr>
        <w:t>Работники  Учреждения имеют право: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участвовать в управлении  Учреждением в п</w:t>
      </w:r>
      <w:r w:rsidR="005960BE" w:rsidRPr="00CA30E0">
        <w:t>орядке, определяемом настоящим У</w:t>
      </w:r>
      <w:r w:rsidRPr="00CA30E0">
        <w:t>ставом;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num" w:pos="540"/>
          <w:tab w:val="left" w:pos="900"/>
          <w:tab w:val="left" w:pos="1200"/>
        </w:tabs>
        <w:ind w:left="0" w:firstLine="709"/>
        <w:jc w:val="both"/>
      </w:pPr>
      <w:r w:rsidRPr="00CA30E0">
        <w:t xml:space="preserve">избирать и быть избранными в </w:t>
      </w:r>
      <w:r w:rsidR="00CB0B33" w:rsidRPr="00CA30E0">
        <w:t>коллегиальные органы управления</w:t>
      </w:r>
      <w:r w:rsidRPr="00CA30E0">
        <w:t xml:space="preserve"> и другие выборные органы учреждения;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 xml:space="preserve">получать необходимое организационное, учебно-методическое и материально-техническое обеспечение своей профессиональной деятельности, бесплатно пользоваться библиотекой, информационными ресурсами; 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выполнять другие работы и обязанности, оплачиваемые по дополнительному договору, кроме случаев, специально предусмотренных законодательством Российской Федерации;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на моральное и материальное поощрение по результатам труда;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на уважение и вежливое отношение со стороны обучающихся, коллег;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на меры социальной поддержки, установленные действующим законодательством;</w:t>
      </w:r>
    </w:p>
    <w:p w:rsidR="00004EA6" w:rsidRPr="00CA30E0" w:rsidRDefault="00004EA6" w:rsidP="00CA30E0">
      <w:pPr>
        <w:numPr>
          <w:ilvl w:val="2"/>
          <w:numId w:val="7"/>
        </w:numPr>
        <w:tabs>
          <w:tab w:val="clear" w:pos="180"/>
          <w:tab w:val="num" w:pos="0"/>
          <w:tab w:val="left" w:pos="900"/>
          <w:tab w:val="left" w:pos="1200"/>
        </w:tabs>
        <w:ind w:left="0" w:firstLine="709"/>
        <w:jc w:val="both"/>
      </w:pPr>
      <w:r w:rsidRPr="00CA30E0">
        <w:t>на обжал</w:t>
      </w:r>
      <w:r w:rsidR="005960BE" w:rsidRPr="00CA30E0">
        <w:t>ование приказов  администрации У</w:t>
      </w:r>
      <w:r w:rsidRPr="00CA30E0">
        <w:t>чреждения;</w:t>
      </w:r>
    </w:p>
    <w:p w:rsidR="00D21E7F" w:rsidRDefault="00D21E7F" w:rsidP="00D21E7F">
      <w:pPr>
        <w:numPr>
          <w:ilvl w:val="2"/>
          <w:numId w:val="7"/>
        </w:numPr>
        <w:tabs>
          <w:tab w:val="left" w:pos="900"/>
        </w:tabs>
        <w:ind w:left="0" w:firstLine="709"/>
        <w:jc w:val="both"/>
      </w:pPr>
      <w:r>
        <w:t xml:space="preserve">на </w:t>
      </w:r>
      <w:r w:rsidR="00004EA6" w:rsidRPr="00CA30E0">
        <w:t>защиту профе</w:t>
      </w:r>
      <w:r>
        <w:t>ссиональной чести и достоинства;</w:t>
      </w:r>
    </w:p>
    <w:p w:rsidR="00D21E7F" w:rsidRPr="005E2EC3" w:rsidRDefault="00D21E7F" w:rsidP="00D21E7F">
      <w:pPr>
        <w:numPr>
          <w:ilvl w:val="2"/>
          <w:numId w:val="7"/>
        </w:numPr>
        <w:tabs>
          <w:tab w:val="left" w:pos="900"/>
        </w:tabs>
        <w:ind w:left="0" w:firstLine="709"/>
        <w:jc w:val="both"/>
      </w:pPr>
      <w:r>
        <w:t xml:space="preserve">на другие права, установленные законодательством Российской Федерации, правилами внутреннего трудового распорядка и </w:t>
      </w:r>
      <w:r w:rsidRPr="005E2EC3">
        <w:t>иными локальными актами Учреждения, должностными инструкциями и трудовым договором.</w:t>
      </w:r>
    </w:p>
    <w:p w:rsidR="00004EA6" w:rsidRPr="00CA30E0" w:rsidRDefault="00004EA6" w:rsidP="00CA30E0">
      <w:pPr>
        <w:pStyle w:val="ab"/>
        <w:tabs>
          <w:tab w:val="left" w:pos="90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Работники  учреждения обязаны:</w:t>
      </w:r>
    </w:p>
    <w:p w:rsidR="00004EA6" w:rsidRPr="00CA30E0" w:rsidRDefault="00004EA6" w:rsidP="00CA30E0">
      <w:pPr>
        <w:pStyle w:val="ab"/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с</w:t>
      </w:r>
      <w:r w:rsidR="00A4355D" w:rsidRPr="00CA30E0">
        <w:rPr>
          <w:sz w:val="24"/>
          <w:szCs w:val="24"/>
        </w:rPr>
        <w:t>облюдать требования настоящего У</w:t>
      </w:r>
      <w:r w:rsidRPr="00CA30E0">
        <w:rPr>
          <w:sz w:val="24"/>
          <w:szCs w:val="24"/>
        </w:rPr>
        <w:t>става, правил внутреннего трудового распорядка, правил охраны труда, пожарной безопасности и са</w:t>
      </w:r>
      <w:r w:rsidR="00A4355D" w:rsidRPr="00CA30E0">
        <w:rPr>
          <w:sz w:val="24"/>
          <w:szCs w:val="24"/>
        </w:rPr>
        <w:t>нитарно-гигиенического режима  У</w:t>
      </w:r>
      <w:r w:rsidRPr="00CA30E0">
        <w:rPr>
          <w:sz w:val="24"/>
          <w:szCs w:val="24"/>
        </w:rPr>
        <w:t>чреждения;</w:t>
      </w:r>
    </w:p>
    <w:p w:rsidR="00004EA6" w:rsidRPr="00CA30E0" w:rsidRDefault="00004EA6" w:rsidP="00CA30E0">
      <w:pPr>
        <w:pStyle w:val="ab"/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 xml:space="preserve">качественно выполнять возложенные на них функциональные обязанности и работы, указанные в должностных инструкциях, трудовых договорах, квалификационных характеристиках и других нормативных правовых актах; </w:t>
      </w:r>
    </w:p>
    <w:p w:rsidR="00004EA6" w:rsidRPr="00CA30E0" w:rsidRDefault="00004EA6" w:rsidP="00CA30E0">
      <w:pPr>
        <w:pStyle w:val="ab"/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воздерживаться от действий и высказываний, ведущих к осложнению морально-психолог</w:t>
      </w:r>
      <w:r w:rsidR="00A4355D" w:rsidRPr="00CA30E0">
        <w:rPr>
          <w:sz w:val="24"/>
          <w:szCs w:val="24"/>
        </w:rPr>
        <w:t>ического климата в коллективе  У</w:t>
      </w:r>
      <w:r w:rsidRPr="00CA30E0">
        <w:rPr>
          <w:sz w:val="24"/>
          <w:szCs w:val="24"/>
        </w:rPr>
        <w:t>чреждения;</w:t>
      </w:r>
    </w:p>
    <w:p w:rsidR="00FF51D5" w:rsidRDefault="00004EA6" w:rsidP="00FF51D5">
      <w:pPr>
        <w:pStyle w:val="ab"/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CA30E0">
        <w:rPr>
          <w:sz w:val="24"/>
          <w:szCs w:val="24"/>
        </w:rPr>
        <w:t>выполнять приказы  директор</w:t>
      </w:r>
      <w:r w:rsidR="00A4355D" w:rsidRPr="00CA30E0">
        <w:rPr>
          <w:sz w:val="24"/>
          <w:szCs w:val="24"/>
        </w:rPr>
        <w:t>а, решения органов управления  У</w:t>
      </w:r>
      <w:r w:rsidRPr="00CA30E0">
        <w:rPr>
          <w:sz w:val="24"/>
          <w:szCs w:val="24"/>
        </w:rPr>
        <w:t>чре</w:t>
      </w:r>
      <w:r w:rsidR="00FF51D5">
        <w:rPr>
          <w:sz w:val="24"/>
          <w:szCs w:val="24"/>
        </w:rPr>
        <w:t>ждения;</w:t>
      </w:r>
    </w:p>
    <w:p w:rsidR="00FF51D5" w:rsidRPr="00FF51D5" w:rsidRDefault="00FF51D5" w:rsidP="00FF51D5">
      <w:pPr>
        <w:pStyle w:val="ab"/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after="0"/>
        <w:ind w:left="0" w:firstLine="709"/>
        <w:jc w:val="both"/>
        <w:rPr>
          <w:sz w:val="32"/>
          <w:szCs w:val="24"/>
        </w:rPr>
      </w:pPr>
      <w:r>
        <w:rPr>
          <w:sz w:val="24"/>
          <w:szCs w:val="24"/>
        </w:rPr>
        <w:t>исполнять иные обязанности</w:t>
      </w:r>
      <w:r w:rsidRPr="00FF51D5">
        <w:rPr>
          <w:sz w:val="24"/>
          <w:szCs w:val="24"/>
        </w:rPr>
        <w:t xml:space="preserve">, </w:t>
      </w:r>
      <w:r>
        <w:rPr>
          <w:sz w:val="24"/>
          <w:szCs w:val="24"/>
        </w:rPr>
        <w:t>предусмотренные</w:t>
      </w:r>
      <w:r w:rsidRPr="00FF51D5">
        <w:rPr>
          <w:sz w:val="24"/>
          <w:szCs w:val="24"/>
        </w:rPr>
        <w:t xml:space="preserve"> законодательством Российской Федерации, правилами внутреннего трудового распорядка и иными локальными актами Учреждения, должностными</w:t>
      </w:r>
      <w:r w:rsidRPr="00FF51D5">
        <w:rPr>
          <w:sz w:val="24"/>
        </w:rPr>
        <w:t xml:space="preserve"> инструкциями и трудовым договором.</w:t>
      </w:r>
    </w:p>
    <w:p w:rsidR="00004EA6" w:rsidRPr="00CA30E0" w:rsidRDefault="00004EA6" w:rsidP="00CA30E0">
      <w:pPr>
        <w:autoSpaceDE w:val="0"/>
        <w:autoSpaceDN w:val="0"/>
        <w:adjustRightInd w:val="0"/>
        <w:ind w:firstLine="709"/>
        <w:jc w:val="both"/>
      </w:pPr>
    </w:p>
    <w:p w:rsidR="00004EA6" w:rsidRPr="002A6EF6" w:rsidRDefault="00004EA6" w:rsidP="00CA30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  <w:r w:rsidRPr="002A6EF6">
        <w:rPr>
          <w:b/>
          <w:bCs/>
          <w:color w:val="000000"/>
          <w:sz w:val="20"/>
          <w:lang w:val="en-US"/>
        </w:rPr>
        <w:t>V</w:t>
      </w:r>
      <w:r w:rsidRPr="002A6EF6">
        <w:rPr>
          <w:b/>
          <w:bCs/>
          <w:color w:val="000000"/>
          <w:sz w:val="20"/>
        </w:rPr>
        <w:t>. ФИНАНСОВО-ХОЗЯЙСТВЕННАЯ ДЕЯТЕЛЬНОСТЬ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5.1. Имущество Учреждения находится в собственности Артемовского городского округа, закреплено за Учреждением на праве оперативного управления в соответствии с Гражданским кодексом Российской Федерации и используется для достижения целей, определенных настоящим уставом.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>Учреждение вправе  владеть  и пользоваться закрепленным за ним имуществом в соответствии с законодательством Российской Федерации, правовыми актами органов местного самоуправления Артемовского городского округа, настоящим Уставом.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Учреждение без согласия учредителя не вправе распоряжаться недвижимым имуществом и особо ценным движимым имуществом, закрепленным за ним учредителем  или приобретенным за счет средств, выделенных Учредителем на приобретение такого имущества. Перечень особо ценного движимого имущества утверждается Учредителем. Остальным имуществом, в том числе недвижимым имуществом, Учреждение вправе распоряжаться самостоятельно, если иное не предусмотрено абзацем вторым пункта 5.9. настоящего Устава.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5.2. Источниками формирования имущества Учреждения, в том числе финансовых ресурсов, являются: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 xml:space="preserve">- денежные средства, выделяемые Учреждению в виде субсидий из бюджета Артемовского городского округа;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>-  имущество, закрепленное за Учреждением на праве оперативного управления или приобретенное Учреждением за счет средств, выделенных Учредителем на приобретение такого имущества;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>- доходы от  приносящей доход деятельности, предусмотренной настоящим Уставом;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>- добровольные имущественные взносы и пожертвования;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>- другие, не запрещенные законодательством Российской Федерации поступления.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5.3. В случае сдачи в аренду с согласия  уполномоченного органа собственника и Учредителя недвижимого имущества и (или)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5.4. Учреждение отвечает по своим обязательствам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закрепленного за Учреждением Учредителем или приобретенного им за счет средств выделенных ему Учредителем на приобретение этого имущества.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5.5. Собственник имущества  не несет ответственности по обязательствам  Учреждения.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5.6. Учреждение обязано: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использовать имущество строго по целевому назначению в соответствии с уставными целями деятельности, законодательством Российской Федерации, правовыми актами органов местного самоуправления Артемовского городского округа;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использовать имущество эффективно;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обеспечивать сохранность и надлежащее использование имущества;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не допускать ухудшения технического состояния имущества (данное требование не распространяется на ухудшение состояния имущества, связанное с нормативным износом этого имущества в процессе эксплуатации);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производить капитальный и текущий ремонты имущества;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предварительно в письменной форме согласовывать с уполномоченным органом Собственника и Учредителем сделки по распоряжению особо ценным движимым имуществом, закрепленным за ним или приобретенным за счет средств, выделенных Учредителем на приобретение этого имущества и недвижимым имуществом;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left="11"/>
        <w:jc w:val="both"/>
      </w:pPr>
      <w:r>
        <w:tab/>
        <w:t>- представлять в уполномоченный орган Собственника сведения и соответствующие документы о приобретении имущества за счет доходов, полученных от приносящей доход деятельности, об имуществе, подаренном Учреждению третьими лицами, а также изменившиеся сведения об имуществе, находящемся в оперативном управлении Учреждения,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left="11"/>
        <w:jc w:val="both"/>
      </w:pPr>
      <w:r>
        <w:tab/>
        <w:t xml:space="preserve">- для включения сведений в реестр объектов муниципальной собственности Артемовского городского округа (сведения и документы о приобретенном имуществе должны быть представлены в течение 10 рабочих дней с момента приобретения или дарения, изменившиеся сведения об имуществе, находящемся в оперативном управлении Учреждения, представляются ежемесячно).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Списание имущества и распоряжение списанным имуществом осуществляется в соответствии с законодательством Российской Федерации, правовыми актами органов местного самоуправления Артемовского городского округа.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5.7. Крупная сделка совершается с предварительного одобрения Наблюдательного совета Учреждения.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Крупная сделка, связанная с распоряжением недвижимым имуществом и особо ценным движимым имуществом, закрепленным за Учреждением на праве оперативного управления, а также с передачей такого имущества в пользование или в залог может быть совершена только с предварительного письменного согласия уполномоченного органа Собственника и Учредителя.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5.8. Если Директор Учреждения, его заместители, члены Наблюдательного совета Учреждения имеют заинтересованность в сделке, стороной которой  является или намеревается быть Учреждение, а также в случае иного противоречия интересов указанных лиц и Учреждения в отношении существующей или предполагаемой сделки указанные лица обязаны уведомить об этом руководителя Учреждения и Наблюдательный совет.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Сделка, в совершении которой имеется заинтересованность, может быть совершена с предварительного одобрения Наблюдательного совета Учреждения, который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5.9.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Автономное учреждение вправе с согласия своего учредителя вносить имущество, указанное в абзаце первом настоящего пункта,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5.10.  Доходы, полученные от приносящей доход деятельности и приобретенное за счет этих доходов имущество, поступают в самостоятельное распоряжение Учреждения и учитываются на отдельном балансе.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5.11. Имущество, приобретенное за счет доходов от приносящей доход деятельности, является собственностью Артемовского городского округа, поступает в оперативное управление Учреждения и может быть изъято уполномоченным органом Собственника только при реорганизации или ликвидации Учреждения.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Имущество, подаренное Учреждению третьими лицами, является собственностью Артемовского городского округа и поступает в оперативное управление Учреждения.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5.12. Имущество, переданное уполномоченным органом Собственника или приобретенное Учреждением за счет средств, выделенных Учредителем на приобретение этого имущества, и закрепленное за Учреждением на праве оперативного управления, может быть изъято уполномоченным органом Собственника как полностью, так и частично в следующих случаях: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- при принятии решения о реорганизации или ликвидации Учреждения; 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>- при нарушении условий пользования имуществом, предусмотренных законодательством Российской Федерации, правовыми актами органов местного самоуправления Артемовского городского округа и настоящим Уставом.</w:t>
      </w:r>
    </w:p>
    <w:p w:rsidR="00F95ACA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Уполномоченный орган Собственника также вправе изъять излишнее, неиспользуемое, либо используемое не по назначению имущество Учреждения и  распорядиться им по своему усмотрению. </w:t>
      </w:r>
    </w:p>
    <w:p w:rsidR="0085519D" w:rsidRDefault="00F95ACA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  <w:t xml:space="preserve">5.13. Учреждение осуществляет оказание муниципальных услуг, выполнение работ в целях обеспечения реализации предусмотренных законодательством Российской Федерации полномочий органов местного самоуправления. Финансовое обеспечение деятельности Учреждения осуществляется в виде субсидий из бюджета Артемовского городского округа на основании плана финансово-хозяйственной деятельности. 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5.14. Муниципальное задание для Учреждения формирует и утверждает Учредитель в соответствии с предусмотренными настоящим Уставом видами деятельности. Порядок формирования муниципального задания и порядок финансового обеспечения выполнения этого задания определяется Администрацией Артемовского городского округа.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5.15. Муниципальное задание формируется при составлении проекта местного бюджета Артемовского городского округа на очередной финансовый год. Муниципальное задание утверждается в срок не позднее 15 дней со дня официального опубликования решения Думы Артемовского городского округа, но не позднее начала очередного финансового года.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5.16.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 основному виду деятельности.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Учреждение  не вправе отказаться от выполнения муниципального задания.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5.17.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предмету деятельности, предусмотренному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 Учредителем, если иное не предусмотрено федеральным законом.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Учреждение вправе осуществлять иные виды деятельности, не являющиеся основными,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5.18. Учреждение осуществляет операции с поступающими ему в соответствии с законодательством Российской Федерации средствами через лицевые счета, которые открыты  и ведутся в Финансовом управлении администрации Артемовского городского округа (за исключением случаев, установленных федеральным законом).</w:t>
      </w:r>
    </w:p>
    <w:p w:rsidR="00F95ACA" w:rsidRDefault="0085519D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5.19. Контроль над выполнением Учреждением муниципального задания осуществляет Учредитель. Муниципальное задание и отчет о его исполнении, за исключением содержащихся в них сведений, относящихся к государственной тайне, размещаются на официальном сайте в сети Интернет Учредителя.</w:t>
      </w:r>
    </w:p>
    <w:p w:rsidR="00F95ACA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5.20. Финансовое обеспечение выполнения муниципального задания Учреждением осуществляется  в виде субсидий из бюджета Артемовского городского округа. За полноту и своевременность финансирования (предоставления субсидий) несет ответственность Учредитель.</w:t>
      </w:r>
    </w:p>
    <w:p w:rsidR="00F95ACA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Учреждением, или приобретенных за счет средств, выделенных ему 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участки, а также финансовое обеспечение развития  Учреждения в соответствии с программами, утвержденными в установленном порядке. </w:t>
      </w:r>
    </w:p>
    <w:p w:rsidR="00F95ACA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5.21. Не использованные в текущем финансовом году остатки средств, предоставленных Учреждению из бюджета в соответствии с абзацем первым пункта 1 статьи 78.1 Бюджетного кодекса Российской Федерации, используются в очередном финансовом году в соответствии с планом финансово-хозяйственной деятельности Учреждения для достижения целей, ради которых оно создано.</w:t>
      </w:r>
    </w:p>
    <w:p w:rsidR="00F95ACA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Не использованные в текущем финансовом году остатки средств, поступающих Учреждению в рамках обязательного медицинского страхования, используются в очередном финансовом году на те же цели.</w:t>
      </w:r>
    </w:p>
    <w:p w:rsidR="00F95ACA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Не использованные в текущем финансовом году остатки средств, предоставленных Учреждению из бюджета в соответствии с абзацем вторым пункта 1 статьи 78.1 (в случае осуществления операций с указанными средствами на лицевых счетах Учреждения, открытых им в Финансовом управлении Артемовского городского округа) и статьей 78.2 Бюджетного кодекса Российской Федерации, подлежат перечислению Учреждением в бюджет.</w:t>
      </w:r>
    </w:p>
    <w:p w:rsidR="005023CF" w:rsidRPr="00C9028B" w:rsidRDefault="00756B0E" w:rsidP="00F95ACA">
      <w:pPr>
        <w:tabs>
          <w:tab w:val="left" w:pos="720"/>
        </w:tabs>
        <w:suppressAutoHyphens/>
        <w:spacing w:line="228" w:lineRule="auto"/>
        <w:ind w:firstLine="11"/>
        <w:jc w:val="both"/>
      </w:pPr>
      <w:r>
        <w:tab/>
      </w:r>
      <w:r w:rsidR="00F95ACA">
        <w:t>Остатки средств, предусмотренные абзацем третьим настоящего пункта, не использованные в текущем финансовом году,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Учредителя.</w:t>
      </w:r>
    </w:p>
    <w:p w:rsidR="00756B0E" w:rsidRDefault="00756B0E" w:rsidP="00CA30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004EA6" w:rsidRPr="00C57846" w:rsidRDefault="00004EA6" w:rsidP="00CA30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C57846">
        <w:rPr>
          <w:b/>
          <w:bCs/>
          <w:color w:val="000000"/>
          <w:sz w:val="20"/>
        </w:rPr>
        <w:t xml:space="preserve">VI. ПОРЯДОК ВНЕСЕНИЯ ИЗМЕНЕНИЙ В УСТАВ </w:t>
      </w:r>
    </w:p>
    <w:p w:rsidR="00004EA6" w:rsidRPr="00CA30E0" w:rsidRDefault="00004EA6" w:rsidP="00CA30E0">
      <w:pPr>
        <w:ind w:firstLine="709"/>
        <w:jc w:val="both"/>
        <w:rPr>
          <w:b/>
          <w:bCs/>
        </w:rPr>
      </w:pPr>
      <w:r w:rsidRPr="00CA30E0">
        <w:rPr>
          <w:vanish/>
        </w:rPr>
        <w:t xml:space="preserve"> (см. текст в предыдущей редакции)</w:t>
      </w:r>
    </w:p>
    <w:p w:rsidR="00004EA6" w:rsidRPr="00CA30E0" w:rsidRDefault="00004EA6" w:rsidP="00CA30E0">
      <w:pPr>
        <w:tabs>
          <w:tab w:val="left" w:pos="0"/>
          <w:tab w:val="left" w:pos="567"/>
        </w:tabs>
        <w:ind w:firstLine="709"/>
        <w:jc w:val="both"/>
      </w:pPr>
      <w:r w:rsidRPr="00CA30E0">
        <w:t>6.1. Изменения и дополнения  в Устав</w:t>
      </w:r>
      <w:r w:rsidR="005023CF" w:rsidRPr="00CA30E0">
        <w:t xml:space="preserve"> </w:t>
      </w:r>
      <w:r w:rsidRPr="00CA30E0">
        <w:t>утверждаются Учредителем, регистрируются в установленном законом  порядке.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6.2. После утверждения Устав подлежит размещению на официальном сайте Учреждения.</w:t>
      </w:r>
    </w:p>
    <w:p w:rsidR="00004EA6" w:rsidRDefault="00004EA6" w:rsidP="005A5365">
      <w:pPr>
        <w:widowControl w:val="0"/>
        <w:autoSpaceDE w:val="0"/>
        <w:autoSpaceDN w:val="0"/>
        <w:adjustRightInd w:val="0"/>
        <w:ind w:firstLine="709"/>
        <w:jc w:val="both"/>
      </w:pPr>
    </w:p>
    <w:p w:rsidR="00004EA6" w:rsidRPr="00C57846" w:rsidRDefault="00004EA6" w:rsidP="00C5784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  <w:r w:rsidRPr="00C57846">
        <w:rPr>
          <w:b/>
          <w:bCs/>
          <w:color w:val="000000"/>
          <w:sz w:val="20"/>
        </w:rPr>
        <w:t>VII. ПОРЯДОК ПРИНЯТИЯ ЛОКАЛЬНЫХ НОРМАТИВНЫХ АКТОВ</w:t>
      </w:r>
    </w:p>
    <w:p w:rsidR="00004EA6" w:rsidRPr="00CA30E0" w:rsidRDefault="00004EA6" w:rsidP="00CA30E0">
      <w:pPr>
        <w:pStyle w:val="21"/>
        <w:spacing w:line="240" w:lineRule="auto"/>
        <w:ind w:firstLine="709"/>
        <w:jc w:val="both"/>
        <w:rPr>
          <w:color w:val="7030A0"/>
          <w:sz w:val="24"/>
          <w:szCs w:val="24"/>
        </w:rPr>
      </w:pP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7.1.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7.2.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</w:t>
      </w:r>
      <w:r w:rsidR="001B1C33" w:rsidRPr="00CA30E0">
        <w:t xml:space="preserve">осстановления обучающихся, </w:t>
      </w:r>
      <w:r w:rsidRPr="00CA30E0"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7.3. Учреждение принимает следующие виды локальных нормативных актов: приказы нормативного характера, положения, правила, инструкции, регламенты.</w:t>
      </w:r>
    </w:p>
    <w:p w:rsidR="00004EA6" w:rsidRPr="00CA30E0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 </w:t>
      </w:r>
    </w:p>
    <w:p w:rsidR="00004EA6" w:rsidRPr="00CA30E0" w:rsidRDefault="00004EA6" w:rsidP="00A322B8">
      <w:pPr>
        <w:autoSpaceDE w:val="0"/>
        <w:autoSpaceDN w:val="0"/>
        <w:adjustRightInd w:val="0"/>
        <w:ind w:firstLine="709"/>
        <w:jc w:val="both"/>
      </w:pPr>
      <w:r w:rsidRPr="00A322B8">
        <w:t xml:space="preserve">7.4. Решение о разработке и принятии локальных нормативных актов принимает Директор. При принятии локальных нормативных актов, затрагивающих права обучающихся и работников Учреждения, учитывается мнение </w:t>
      </w:r>
      <w:r w:rsidR="00A322B8" w:rsidRPr="00A322B8">
        <w:t xml:space="preserve">Совета </w:t>
      </w:r>
      <w:r w:rsidR="00FF7115">
        <w:t>Учреждения</w:t>
      </w:r>
      <w:r w:rsidRPr="00A322B8">
        <w:t>,</w:t>
      </w:r>
      <w:r w:rsidR="00A322B8" w:rsidRPr="00A322B8">
        <w:t xml:space="preserve"> </w:t>
      </w:r>
      <w:r w:rsidR="00FF7115">
        <w:t>О</w:t>
      </w:r>
      <w:r w:rsidR="00A322B8" w:rsidRPr="00A322B8">
        <w:t xml:space="preserve">бщего собрания работников, </w:t>
      </w:r>
      <w:r w:rsidR="00FF7115">
        <w:t>П</w:t>
      </w:r>
      <w:r w:rsidR="00A322B8" w:rsidRPr="00A322B8">
        <w:t xml:space="preserve">едагогического совета, </w:t>
      </w:r>
      <w:r w:rsidR="00FF7115">
        <w:t>Р</w:t>
      </w:r>
      <w:r w:rsidR="00A322B8" w:rsidRPr="00A322B8">
        <w:t>одительского комитета</w:t>
      </w:r>
      <w:r w:rsidR="00A322B8" w:rsidRPr="004B2F54">
        <w:t>,</w:t>
      </w:r>
      <w:r w:rsidR="004B2F54" w:rsidRPr="004B2F54">
        <w:t xml:space="preserve"> Ученического С</w:t>
      </w:r>
      <w:r w:rsidR="00A322B8" w:rsidRPr="004B2F54">
        <w:t>овета, профсоюзного комитета Учреждения</w:t>
      </w:r>
      <w:r w:rsidR="00FF7115">
        <w:t>.</w:t>
      </w:r>
    </w:p>
    <w:p w:rsidR="00004EA6" w:rsidRPr="00115045" w:rsidRDefault="00004EA6" w:rsidP="00CA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7.5.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</w:t>
      </w:r>
      <w:r w:rsidRPr="00115045">
        <w:rPr>
          <w:rFonts w:ascii="Times New Roman" w:hAnsi="Times New Roman" w:cs="Times New Roman"/>
          <w:sz w:val="24"/>
          <w:szCs w:val="24"/>
        </w:rPr>
        <w:t>, не применяются и подлежат отмене Учреждением.</w:t>
      </w:r>
    </w:p>
    <w:p w:rsidR="00D705FE" w:rsidRPr="00115045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115045">
        <w:t>7.6. Проект локального нормативного акта до его утверждения Директором:</w:t>
      </w:r>
    </w:p>
    <w:p w:rsidR="00004EA6" w:rsidRPr="00115045" w:rsidRDefault="00DE17DB" w:rsidP="00CA30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115045">
        <w:t>в предусмотренных трудовым законодательством, а также настоящим Уставом случаях направляется в пр</w:t>
      </w:r>
      <w:r w:rsidR="00115045" w:rsidRPr="00115045">
        <w:t xml:space="preserve">едставительный орган работников </w:t>
      </w:r>
      <w:r w:rsidR="00004EA6" w:rsidRPr="00115045">
        <w:t>для учета его мнения;</w:t>
      </w:r>
    </w:p>
    <w:p w:rsidR="00004EA6" w:rsidRPr="00115045" w:rsidRDefault="00DE17DB" w:rsidP="00CA30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115045">
        <w:t>направляется в</w:t>
      </w:r>
      <w:r w:rsidR="00DF1E80" w:rsidRPr="00115045">
        <w:t xml:space="preserve"> Ученический Совет, родительский комитет </w:t>
      </w:r>
      <w:r w:rsidR="00004EA6" w:rsidRPr="00115045">
        <w:t xml:space="preserve"> в целях учета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004EA6" w:rsidRPr="00115045" w:rsidRDefault="00DE17DB" w:rsidP="00CA30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04EA6" w:rsidRPr="00115045">
        <w:t>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004EA6" w:rsidRPr="00115045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115045">
        <w:t xml:space="preserve">7.7. Локальные нормативные акты утверждаются приказом Директора и вступают в силу с даты, указанной в приказе.  </w:t>
      </w:r>
    </w:p>
    <w:p w:rsidR="00004EA6" w:rsidRPr="00115045" w:rsidRDefault="00004EA6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115045">
        <w:t>7.8. После утверждения локальный нормативный акт подлежит размещению на официальном сайте Учреждения.</w:t>
      </w:r>
    </w:p>
    <w:p w:rsidR="00C57846" w:rsidRDefault="00004EA6" w:rsidP="00C57846">
      <w:pPr>
        <w:widowControl w:val="0"/>
        <w:autoSpaceDE w:val="0"/>
        <w:autoSpaceDN w:val="0"/>
        <w:adjustRightInd w:val="0"/>
        <w:ind w:firstLine="709"/>
        <w:jc w:val="both"/>
      </w:pPr>
      <w:r w:rsidRPr="00115045">
        <w:t>7.9. Учреждением создаются условия для</w:t>
      </w:r>
      <w:r w:rsidRPr="00CA30E0">
        <w:t xml:space="preserve"> ознакомления всех работников, обучающихся, родителей (законных представителей) несовершеннолетних о</w:t>
      </w:r>
      <w:r w:rsidR="00A93A86">
        <w:t>бучающихся с локальными</w:t>
      </w:r>
      <w:r w:rsidR="00DE17DB">
        <w:t xml:space="preserve"> актами Учреждения, а также настоящим Уставом.</w:t>
      </w:r>
    </w:p>
    <w:p w:rsidR="00C57846" w:rsidRDefault="00C57846" w:rsidP="00C57846">
      <w:pPr>
        <w:widowControl w:val="0"/>
        <w:autoSpaceDE w:val="0"/>
        <w:autoSpaceDN w:val="0"/>
        <w:adjustRightInd w:val="0"/>
        <w:ind w:firstLine="709"/>
        <w:jc w:val="both"/>
      </w:pPr>
    </w:p>
    <w:p w:rsidR="005023CF" w:rsidRPr="00C57846" w:rsidRDefault="006730A4" w:rsidP="00614C77">
      <w:pPr>
        <w:widowControl w:val="0"/>
        <w:autoSpaceDE w:val="0"/>
        <w:autoSpaceDN w:val="0"/>
        <w:adjustRightInd w:val="0"/>
        <w:ind w:firstLine="709"/>
        <w:jc w:val="center"/>
      </w:pPr>
      <w:r w:rsidRPr="00C57846">
        <w:rPr>
          <w:b/>
          <w:sz w:val="20"/>
          <w:lang w:val="en-US"/>
        </w:rPr>
        <w:t>VIII</w:t>
      </w:r>
      <w:r w:rsidRPr="00C57846">
        <w:rPr>
          <w:b/>
          <w:sz w:val="20"/>
        </w:rPr>
        <w:t>. РЕОРГАНИЗАЦИЯ И ЛИКВИДАЦИЯ УЧРЕЖДЕНИЯ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 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8.1. Реорганизация или ликвидация Учреждения осуществляется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 xml:space="preserve">8.2.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 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Порядок проведения оценки последствий принятия решения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8.3. При реорганиз</w:t>
      </w:r>
      <w:r w:rsidR="00A93A86">
        <w:t>ации или ликвидации Учреждения</w:t>
      </w:r>
      <w:r w:rsidR="005E2EC3">
        <w:t>,</w:t>
      </w:r>
      <w:r w:rsidR="00A93A86">
        <w:t xml:space="preserve"> </w:t>
      </w:r>
      <w:r w:rsidRPr="00CA30E0">
        <w:t xml:space="preserve">Учредитель берет на себя ответственность за перевод </w:t>
      </w:r>
      <w:r w:rsidR="006730A4" w:rsidRPr="00CA30E0">
        <w:t>обучающихся</w:t>
      </w:r>
      <w:r w:rsidRPr="00CA30E0">
        <w:t xml:space="preserve"> в другие образовательные учреждения по согласованию с родителями (законными представителями) </w:t>
      </w:r>
      <w:r w:rsidR="006730A4" w:rsidRPr="00CA30E0">
        <w:t>обучающихся</w:t>
      </w:r>
      <w:r w:rsidRPr="00CA30E0">
        <w:t>.</w:t>
      </w:r>
    </w:p>
    <w:p w:rsidR="005023CF" w:rsidRPr="00CA30E0" w:rsidRDefault="005023CF" w:rsidP="00CA30E0">
      <w:pPr>
        <w:widowControl w:val="0"/>
        <w:autoSpaceDE w:val="0"/>
        <w:autoSpaceDN w:val="0"/>
        <w:adjustRightInd w:val="0"/>
        <w:ind w:firstLine="709"/>
        <w:jc w:val="both"/>
      </w:pPr>
      <w:r w:rsidRPr="00CA30E0">
        <w:t>8.4. При ликвидации Учреждения его имущество после удовлетворения требований кредиторов направляется на цели развития образования в Артемовском городском округе.</w:t>
      </w:r>
    </w:p>
    <w:sectPr w:rsidR="005023CF" w:rsidRPr="00CA30E0" w:rsidSect="00301E41">
      <w:pgSz w:w="12240" w:h="15840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F6" w:rsidRDefault="008D27F6">
      <w:r>
        <w:separator/>
      </w:r>
    </w:p>
  </w:endnote>
  <w:endnote w:type="continuationSeparator" w:id="0">
    <w:p w:rsidR="008D27F6" w:rsidRDefault="008D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F6" w:rsidRDefault="008D27F6">
      <w:r>
        <w:separator/>
      </w:r>
    </w:p>
  </w:footnote>
  <w:footnote w:type="continuationSeparator" w:id="0">
    <w:p w:rsidR="008D27F6" w:rsidRDefault="008D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DB" w:rsidRDefault="00DE17DB" w:rsidP="00B879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964">
      <w:rPr>
        <w:rStyle w:val="a5"/>
        <w:noProof/>
      </w:rPr>
      <w:t>3</w:t>
    </w:r>
    <w:r>
      <w:rPr>
        <w:rStyle w:val="a5"/>
      </w:rPr>
      <w:fldChar w:fldCharType="end"/>
    </w:r>
  </w:p>
  <w:p w:rsidR="00DE17DB" w:rsidRDefault="00DE1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B91"/>
    <w:multiLevelType w:val="hybridMultilevel"/>
    <w:tmpl w:val="6860A44C"/>
    <w:lvl w:ilvl="0" w:tplc="5AEA5500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23FCF"/>
    <w:multiLevelType w:val="hybridMultilevel"/>
    <w:tmpl w:val="8872E044"/>
    <w:lvl w:ilvl="0" w:tplc="2F2E420A">
      <w:start w:val="1"/>
      <w:numFmt w:val="decimal"/>
      <w:lvlText w:val="%1)"/>
      <w:lvlJc w:val="left"/>
      <w:pPr>
        <w:ind w:left="1805" w:hanging="109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113D"/>
    <w:multiLevelType w:val="hybridMultilevel"/>
    <w:tmpl w:val="29D648A6"/>
    <w:lvl w:ilvl="0" w:tplc="0419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35A43"/>
    <w:multiLevelType w:val="hybridMultilevel"/>
    <w:tmpl w:val="A27E3476"/>
    <w:lvl w:ilvl="0" w:tplc="8E1421B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57A9"/>
    <w:multiLevelType w:val="hybridMultilevel"/>
    <w:tmpl w:val="6E5E974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3A6EF322">
      <w:start w:val="16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8404E8"/>
    <w:multiLevelType w:val="hybridMultilevel"/>
    <w:tmpl w:val="C29204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8466FC"/>
    <w:multiLevelType w:val="hybridMultilevel"/>
    <w:tmpl w:val="D6FC1074"/>
    <w:lvl w:ilvl="0" w:tplc="DB3E9AF2">
      <w:start w:val="12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94DBA"/>
    <w:multiLevelType w:val="hybridMultilevel"/>
    <w:tmpl w:val="3374761A"/>
    <w:lvl w:ilvl="0" w:tplc="19E83878">
      <w:start w:val="1"/>
      <w:numFmt w:val="decimal"/>
      <w:lvlText w:val="%1)"/>
      <w:lvlJc w:val="left"/>
      <w:pPr>
        <w:ind w:left="25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4420"/>
    <w:multiLevelType w:val="hybridMultilevel"/>
    <w:tmpl w:val="0BCE2C48"/>
    <w:lvl w:ilvl="0" w:tplc="D4C06A68">
      <w:start w:val="1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300784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C3536A"/>
    <w:multiLevelType w:val="hybridMultilevel"/>
    <w:tmpl w:val="BD18E5BC"/>
    <w:lvl w:ilvl="0" w:tplc="9C68A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03AFF"/>
    <w:multiLevelType w:val="singleLevel"/>
    <w:tmpl w:val="A2B6892C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1">
    <w:nsid w:val="67265932"/>
    <w:multiLevelType w:val="hybridMultilevel"/>
    <w:tmpl w:val="E4181DA6"/>
    <w:lvl w:ilvl="0" w:tplc="ECCE4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9A752F"/>
    <w:multiLevelType w:val="hybridMultilevel"/>
    <w:tmpl w:val="248A157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E79285FE">
      <w:start w:val="132"/>
      <w:numFmt w:val="decimal"/>
      <w:lvlText w:val="%2."/>
      <w:lvlJc w:val="left"/>
      <w:pPr>
        <w:tabs>
          <w:tab w:val="num" w:pos="2209"/>
        </w:tabs>
        <w:ind w:left="2209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B6F4543"/>
    <w:multiLevelType w:val="multilevel"/>
    <w:tmpl w:val="A57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727F36E7"/>
    <w:multiLevelType w:val="multilevel"/>
    <w:tmpl w:val="025CF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E1"/>
    <w:rsid w:val="00004EA6"/>
    <w:rsid w:val="00012B30"/>
    <w:rsid w:val="0001386E"/>
    <w:rsid w:val="00014B8E"/>
    <w:rsid w:val="00023614"/>
    <w:rsid w:val="0002514E"/>
    <w:rsid w:val="0003189B"/>
    <w:rsid w:val="00032172"/>
    <w:rsid w:val="00033BAA"/>
    <w:rsid w:val="0003446B"/>
    <w:rsid w:val="000407FB"/>
    <w:rsid w:val="0004119A"/>
    <w:rsid w:val="000438AC"/>
    <w:rsid w:val="00046909"/>
    <w:rsid w:val="00047E97"/>
    <w:rsid w:val="00053DBE"/>
    <w:rsid w:val="0005460E"/>
    <w:rsid w:val="0005765E"/>
    <w:rsid w:val="00062465"/>
    <w:rsid w:val="0006709D"/>
    <w:rsid w:val="0007353F"/>
    <w:rsid w:val="00073C6A"/>
    <w:rsid w:val="000806B3"/>
    <w:rsid w:val="00090E5D"/>
    <w:rsid w:val="00092C10"/>
    <w:rsid w:val="00097172"/>
    <w:rsid w:val="0009753A"/>
    <w:rsid w:val="000A2090"/>
    <w:rsid w:val="000A2874"/>
    <w:rsid w:val="000A5B29"/>
    <w:rsid w:val="000A76F4"/>
    <w:rsid w:val="000B16AC"/>
    <w:rsid w:val="000B3E06"/>
    <w:rsid w:val="000C7E8B"/>
    <w:rsid w:val="000D1A55"/>
    <w:rsid w:val="000D24B5"/>
    <w:rsid w:val="000D531D"/>
    <w:rsid w:val="000D5371"/>
    <w:rsid w:val="000D684C"/>
    <w:rsid w:val="000E09E9"/>
    <w:rsid w:val="000E3962"/>
    <w:rsid w:val="000E47CB"/>
    <w:rsid w:val="000E69ED"/>
    <w:rsid w:val="000E6EB6"/>
    <w:rsid w:val="000F1116"/>
    <w:rsid w:val="000F5FC6"/>
    <w:rsid w:val="00100638"/>
    <w:rsid w:val="0010241C"/>
    <w:rsid w:val="0010561C"/>
    <w:rsid w:val="001066FD"/>
    <w:rsid w:val="001117ED"/>
    <w:rsid w:val="00115045"/>
    <w:rsid w:val="001161F3"/>
    <w:rsid w:val="00117CDA"/>
    <w:rsid w:val="00120F7B"/>
    <w:rsid w:val="001214D8"/>
    <w:rsid w:val="001238E8"/>
    <w:rsid w:val="00124D21"/>
    <w:rsid w:val="001303D7"/>
    <w:rsid w:val="00136C01"/>
    <w:rsid w:val="00137CDC"/>
    <w:rsid w:val="001433F0"/>
    <w:rsid w:val="001465D8"/>
    <w:rsid w:val="001517B1"/>
    <w:rsid w:val="0015245B"/>
    <w:rsid w:val="00156D25"/>
    <w:rsid w:val="00161647"/>
    <w:rsid w:val="00161D2A"/>
    <w:rsid w:val="0016719E"/>
    <w:rsid w:val="00172C8C"/>
    <w:rsid w:val="001734EB"/>
    <w:rsid w:val="00174673"/>
    <w:rsid w:val="0017573B"/>
    <w:rsid w:val="001859C1"/>
    <w:rsid w:val="0019135A"/>
    <w:rsid w:val="001B06AB"/>
    <w:rsid w:val="001B1801"/>
    <w:rsid w:val="001B1C33"/>
    <w:rsid w:val="001B547F"/>
    <w:rsid w:val="001C6D95"/>
    <w:rsid w:val="001D074A"/>
    <w:rsid w:val="001D1B60"/>
    <w:rsid w:val="001D2F76"/>
    <w:rsid w:val="001D50FB"/>
    <w:rsid w:val="001E142C"/>
    <w:rsid w:val="001E2CC0"/>
    <w:rsid w:val="001E6266"/>
    <w:rsid w:val="001E721F"/>
    <w:rsid w:val="001F2908"/>
    <w:rsid w:val="001F3243"/>
    <w:rsid w:val="002041AE"/>
    <w:rsid w:val="00205ABF"/>
    <w:rsid w:val="00215D64"/>
    <w:rsid w:val="00221882"/>
    <w:rsid w:val="00221CB1"/>
    <w:rsid w:val="002329CF"/>
    <w:rsid w:val="00233364"/>
    <w:rsid w:val="00233503"/>
    <w:rsid w:val="00236E0C"/>
    <w:rsid w:val="00237B0E"/>
    <w:rsid w:val="002460B1"/>
    <w:rsid w:val="0025201B"/>
    <w:rsid w:val="00252670"/>
    <w:rsid w:val="00254584"/>
    <w:rsid w:val="00263D66"/>
    <w:rsid w:val="002649A2"/>
    <w:rsid w:val="00274F84"/>
    <w:rsid w:val="002774F6"/>
    <w:rsid w:val="00284104"/>
    <w:rsid w:val="00287D69"/>
    <w:rsid w:val="00296FEE"/>
    <w:rsid w:val="002A2A36"/>
    <w:rsid w:val="002A572E"/>
    <w:rsid w:val="002A6EF6"/>
    <w:rsid w:val="002B3D82"/>
    <w:rsid w:val="002B55AC"/>
    <w:rsid w:val="002C2242"/>
    <w:rsid w:val="002C479E"/>
    <w:rsid w:val="002D20B4"/>
    <w:rsid w:val="002F1C21"/>
    <w:rsid w:val="00300E5E"/>
    <w:rsid w:val="00301E41"/>
    <w:rsid w:val="00302952"/>
    <w:rsid w:val="00313BD1"/>
    <w:rsid w:val="00316D3E"/>
    <w:rsid w:val="00323719"/>
    <w:rsid w:val="00326BAF"/>
    <w:rsid w:val="00330A18"/>
    <w:rsid w:val="00331F20"/>
    <w:rsid w:val="00333305"/>
    <w:rsid w:val="0033479C"/>
    <w:rsid w:val="003361A1"/>
    <w:rsid w:val="0033754C"/>
    <w:rsid w:val="00341C87"/>
    <w:rsid w:val="00344D37"/>
    <w:rsid w:val="00344F5A"/>
    <w:rsid w:val="00345D4B"/>
    <w:rsid w:val="003621DB"/>
    <w:rsid w:val="00362491"/>
    <w:rsid w:val="003713DE"/>
    <w:rsid w:val="00383C02"/>
    <w:rsid w:val="00391C05"/>
    <w:rsid w:val="003952B6"/>
    <w:rsid w:val="003A3CDC"/>
    <w:rsid w:val="003C649E"/>
    <w:rsid w:val="003C6E7C"/>
    <w:rsid w:val="003D5007"/>
    <w:rsid w:val="003E2136"/>
    <w:rsid w:val="003E2E40"/>
    <w:rsid w:val="003E2F08"/>
    <w:rsid w:val="003E3221"/>
    <w:rsid w:val="003E3625"/>
    <w:rsid w:val="003F5EDA"/>
    <w:rsid w:val="00400CA4"/>
    <w:rsid w:val="0040349C"/>
    <w:rsid w:val="00412622"/>
    <w:rsid w:val="00413222"/>
    <w:rsid w:val="004147C8"/>
    <w:rsid w:val="00425336"/>
    <w:rsid w:val="0043102A"/>
    <w:rsid w:val="004322ED"/>
    <w:rsid w:val="0044529C"/>
    <w:rsid w:val="00453E8E"/>
    <w:rsid w:val="00464163"/>
    <w:rsid w:val="004641CE"/>
    <w:rsid w:val="004659D6"/>
    <w:rsid w:val="00474579"/>
    <w:rsid w:val="00474DBE"/>
    <w:rsid w:val="0047671D"/>
    <w:rsid w:val="004912DD"/>
    <w:rsid w:val="0049277C"/>
    <w:rsid w:val="00492EFF"/>
    <w:rsid w:val="004931E4"/>
    <w:rsid w:val="00493DC0"/>
    <w:rsid w:val="00496FF3"/>
    <w:rsid w:val="004B0EB4"/>
    <w:rsid w:val="004B2490"/>
    <w:rsid w:val="004B2F54"/>
    <w:rsid w:val="004C45C4"/>
    <w:rsid w:val="004E4C80"/>
    <w:rsid w:val="004E56E9"/>
    <w:rsid w:val="004E764D"/>
    <w:rsid w:val="004F0F06"/>
    <w:rsid w:val="004F24A7"/>
    <w:rsid w:val="004F3C7D"/>
    <w:rsid w:val="004F69B9"/>
    <w:rsid w:val="00500C32"/>
    <w:rsid w:val="005023CF"/>
    <w:rsid w:val="00504C32"/>
    <w:rsid w:val="005155FD"/>
    <w:rsid w:val="005233E0"/>
    <w:rsid w:val="00524B5E"/>
    <w:rsid w:val="00525628"/>
    <w:rsid w:val="00527115"/>
    <w:rsid w:val="00527677"/>
    <w:rsid w:val="005302D1"/>
    <w:rsid w:val="005313C2"/>
    <w:rsid w:val="00540893"/>
    <w:rsid w:val="00542140"/>
    <w:rsid w:val="00551E5A"/>
    <w:rsid w:val="00553720"/>
    <w:rsid w:val="00555651"/>
    <w:rsid w:val="0056795A"/>
    <w:rsid w:val="0057216F"/>
    <w:rsid w:val="00572CF8"/>
    <w:rsid w:val="00575F98"/>
    <w:rsid w:val="00580379"/>
    <w:rsid w:val="00580912"/>
    <w:rsid w:val="00581673"/>
    <w:rsid w:val="00583D87"/>
    <w:rsid w:val="00586CCA"/>
    <w:rsid w:val="00594BB3"/>
    <w:rsid w:val="005950B6"/>
    <w:rsid w:val="005959AD"/>
    <w:rsid w:val="005960BE"/>
    <w:rsid w:val="005A0B50"/>
    <w:rsid w:val="005A22F8"/>
    <w:rsid w:val="005A5365"/>
    <w:rsid w:val="005B1209"/>
    <w:rsid w:val="005B6180"/>
    <w:rsid w:val="005C20EB"/>
    <w:rsid w:val="005D1AD3"/>
    <w:rsid w:val="005D786F"/>
    <w:rsid w:val="005E099F"/>
    <w:rsid w:val="005E1044"/>
    <w:rsid w:val="005E19A1"/>
    <w:rsid w:val="005E1D65"/>
    <w:rsid w:val="005E2454"/>
    <w:rsid w:val="005E29C5"/>
    <w:rsid w:val="005E2EC3"/>
    <w:rsid w:val="005E5155"/>
    <w:rsid w:val="005E57D0"/>
    <w:rsid w:val="005F01BD"/>
    <w:rsid w:val="00603473"/>
    <w:rsid w:val="00604032"/>
    <w:rsid w:val="00604EB6"/>
    <w:rsid w:val="00605D4D"/>
    <w:rsid w:val="00613C37"/>
    <w:rsid w:val="00614C77"/>
    <w:rsid w:val="00614F34"/>
    <w:rsid w:val="0062211A"/>
    <w:rsid w:val="00622B82"/>
    <w:rsid w:val="00623B7F"/>
    <w:rsid w:val="00625689"/>
    <w:rsid w:val="006304E6"/>
    <w:rsid w:val="0063106E"/>
    <w:rsid w:val="006319C4"/>
    <w:rsid w:val="00632C48"/>
    <w:rsid w:val="00634C90"/>
    <w:rsid w:val="006436CF"/>
    <w:rsid w:val="006440F0"/>
    <w:rsid w:val="00644AB4"/>
    <w:rsid w:val="006508D1"/>
    <w:rsid w:val="00663217"/>
    <w:rsid w:val="00663E7F"/>
    <w:rsid w:val="0067090E"/>
    <w:rsid w:val="006730A4"/>
    <w:rsid w:val="006766C9"/>
    <w:rsid w:val="006800DA"/>
    <w:rsid w:val="00680FF6"/>
    <w:rsid w:val="006817DA"/>
    <w:rsid w:val="0068465C"/>
    <w:rsid w:val="00685A77"/>
    <w:rsid w:val="00686C8D"/>
    <w:rsid w:val="006924DA"/>
    <w:rsid w:val="00693887"/>
    <w:rsid w:val="00695B25"/>
    <w:rsid w:val="006A16E4"/>
    <w:rsid w:val="006A59ED"/>
    <w:rsid w:val="006C05E1"/>
    <w:rsid w:val="006C0EF3"/>
    <w:rsid w:val="006C3BDE"/>
    <w:rsid w:val="006C58C7"/>
    <w:rsid w:val="006D0C69"/>
    <w:rsid w:val="006D1C1F"/>
    <w:rsid w:val="006D1D18"/>
    <w:rsid w:val="006E1623"/>
    <w:rsid w:val="006E67B5"/>
    <w:rsid w:val="006E795A"/>
    <w:rsid w:val="006F08A6"/>
    <w:rsid w:val="00700DF4"/>
    <w:rsid w:val="00716EA1"/>
    <w:rsid w:val="00721610"/>
    <w:rsid w:val="0072789A"/>
    <w:rsid w:val="00742165"/>
    <w:rsid w:val="00745617"/>
    <w:rsid w:val="00756B0E"/>
    <w:rsid w:val="00760842"/>
    <w:rsid w:val="007625F2"/>
    <w:rsid w:val="00762ADC"/>
    <w:rsid w:val="00774E72"/>
    <w:rsid w:val="00784CAD"/>
    <w:rsid w:val="00796516"/>
    <w:rsid w:val="00797E59"/>
    <w:rsid w:val="007A0500"/>
    <w:rsid w:val="007A1103"/>
    <w:rsid w:val="007A16FB"/>
    <w:rsid w:val="007A6247"/>
    <w:rsid w:val="007A7881"/>
    <w:rsid w:val="007B286D"/>
    <w:rsid w:val="007B304E"/>
    <w:rsid w:val="007B45AA"/>
    <w:rsid w:val="007B4B29"/>
    <w:rsid w:val="007C656E"/>
    <w:rsid w:val="007E4646"/>
    <w:rsid w:val="007F1848"/>
    <w:rsid w:val="007F61DB"/>
    <w:rsid w:val="00803A41"/>
    <w:rsid w:val="00805A71"/>
    <w:rsid w:val="00806E8D"/>
    <w:rsid w:val="00807531"/>
    <w:rsid w:val="00827426"/>
    <w:rsid w:val="00837B6A"/>
    <w:rsid w:val="0085519D"/>
    <w:rsid w:val="008560CC"/>
    <w:rsid w:val="00865028"/>
    <w:rsid w:val="00873771"/>
    <w:rsid w:val="00881CB4"/>
    <w:rsid w:val="008874CF"/>
    <w:rsid w:val="00894804"/>
    <w:rsid w:val="0089515C"/>
    <w:rsid w:val="00896EEA"/>
    <w:rsid w:val="008A0B15"/>
    <w:rsid w:val="008A47E3"/>
    <w:rsid w:val="008A6DB3"/>
    <w:rsid w:val="008B6BF7"/>
    <w:rsid w:val="008C3A5B"/>
    <w:rsid w:val="008C7784"/>
    <w:rsid w:val="008D27F6"/>
    <w:rsid w:val="008F6139"/>
    <w:rsid w:val="009013C9"/>
    <w:rsid w:val="00902847"/>
    <w:rsid w:val="0091373D"/>
    <w:rsid w:val="009141AA"/>
    <w:rsid w:val="00914DA9"/>
    <w:rsid w:val="00934130"/>
    <w:rsid w:val="00935AA2"/>
    <w:rsid w:val="009445C0"/>
    <w:rsid w:val="00946768"/>
    <w:rsid w:val="00952957"/>
    <w:rsid w:val="00953BEA"/>
    <w:rsid w:val="009546B5"/>
    <w:rsid w:val="00956105"/>
    <w:rsid w:val="009770D6"/>
    <w:rsid w:val="00977781"/>
    <w:rsid w:val="00984147"/>
    <w:rsid w:val="009946CF"/>
    <w:rsid w:val="009A63BB"/>
    <w:rsid w:val="009B4B3A"/>
    <w:rsid w:val="009B6478"/>
    <w:rsid w:val="009C01F1"/>
    <w:rsid w:val="009C1BF0"/>
    <w:rsid w:val="009C3572"/>
    <w:rsid w:val="009E3221"/>
    <w:rsid w:val="009E4AC2"/>
    <w:rsid w:val="009E4B2E"/>
    <w:rsid w:val="00A018E3"/>
    <w:rsid w:val="00A1007D"/>
    <w:rsid w:val="00A14419"/>
    <w:rsid w:val="00A15C2D"/>
    <w:rsid w:val="00A15E11"/>
    <w:rsid w:val="00A17605"/>
    <w:rsid w:val="00A20007"/>
    <w:rsid w:val="00A2309A"/>
    <w:rsid w:val="00A24401"/>
    <w:rsid w:val="00A268B9"/>
    <w:rsid w:val="00A30ED8"/>
    <w:rsid w:val="00A322B8"/>
    <w:rsid w:val="00A3305A"/>
    <w:rsid w:val="00A37614"/>
    <w:rsid w:val="00A40CAD"/>
    <w:rsid w:val="00A4355D"/>
    <w:rsid w:val="00A50267"/>
    <w:rsid w:val="00A52AE4"/>
    <w:rsid w:val="00A60C7B"/>
    <w:rsid w:val="00A61411"/>
    <w:rsid w:val="00A66E11"/>
    <w:rsid w:val="00A76FE5"/>
    <w:rsid w:val="00A80CA8"/>
    <w:rsid w:val="00A82084"/>
    <w:rsid w:val="00A829DC"/>
    <w:rsid w:val="00A850AD"/>
    <w:rsid w:val="00A85A84"/>
    <w:rsid w:val="00A91D5D"/>
    <w:rsid w:val="00A93A86"/>
    <w:rsid w:val="00A94428"/>
    <w:rsid w:val="00A96C8B"/>
    <w:rsid w:val="00A9763C"/>
    <w:rsid w:val="00AA093E"/>
    <w:rsid w:val="00AA0C8B"/>
    <w:rsid w:val="00AA3329"/>
    <w:rsid w:val="00AB03C7"/>
    <w:rsid w:val="00AB44D5"/>
    <w:rsid w:val="00AB5AA4"/>
    <w:rsid w:val="00AC3423"/>
    <w:rsid w:val="00AC3A86"/>
    <w:rsid w:val="00AC741C"/>
    <w:rsid w:val="00AC7694"/>
    <w:rsid w:val="00AC7C4A"/>
    <w:rsid w:val="00AD3FEC"/>
    <w:rsid w:val="00AE7409"/>
    <w:rsid w:val="00B07C9D"/>
    <w:rsid w:val="00B15278"/>
    <w:rsid w:val="00B26A60"/>
    <w:rsid w:val="00B3101E"/>
    <w:rsid w:val="00B31B10"/>
    <w:rsid w:val="00B34096"/>
    <w:rsid w:val="00B3478D"/>
    <w:rsid w:val="00B34794"/>
    <w:rsid w:val="00B4795E"/>
    <w:rsid w:val="00B52EB2"/>
    <w:rsid w:val="00B537C5"/>
    <w:rsid w:val="00B60797"/>
    <w:rsid w:val="00B64AB0"/>
    <w:rsid w:val="00B65149"/>
    <w:rsid w:val="00B704AD"/>
    <w:rsid w:val="00B7361F"/>
    <w:rsid w:val="00B7785A"/>
    <w:rsid w:val="00B80BF9"/>
    <w:rsid w:val="00B85B77"/>
    <w:rsid w:val="00B87941"/>
    <w:rsid w:val="00B913D6"/>
    <w:rsid w:val="00B95780"/>
    <w:rsid w:val="00BA090A"/>
    <w:rsid w:val="00BA0F10"/>
    <w:rsid w:val="00BA219D"/>
    <w:rsid w:val="00BA6FC8"/>
    <w:rsid w:val="00BB16AC"/>
    <w:rsid w:val="00BB4007"/>
    <w:rsid w:val="00BB4087"/>
    <w:rsid w:val="00BB472F"/>
    <w:rsid w:val="00BB5BB2"/>
    <w:rsid w:val="00BD0CC6"/>
    <w:rsid w:val="00BD1607"/>
    <w:rsid w:val="00BD4106"/>
    <w:rsid w:val="00BD676A"/>
    <w:rsid w:val="00BD6881"/>
    <w:rsid w:val="00BE0CC1"/>
    <w:rsid w:val="00BE3A55"/>
    <w:rsid w:val="00BE3ACD"/>
    <w:rsid w:val="00BF164C"/>
    <w:rsid w:val="00BF2DD2"/>
    <w:rsid w:val="00BF5455"/>
    <w:rsid w:val="00C079E1"/>
    <w:rsid w:val="00C23F1C"/>
    <w:rsid w:val="00C3677E"/>
    <w:rsid w:val="00C40FBC"/>
    <w:rsid w:val="00C42932"/>
    <w:rsid w:val="00C4752C"/>
    <w:rsid w:val="00C52137"/>
    <w:rsid w:val="00C52B81"/>
    <w:rsid w:val="00C53256"/>
    <w:rsid w:val="00C57476"/>
    <w:rsid w:val="00C57846"/>
    <w:rsid w:val="00C7571F"/>
    <w:rsid w:val="00C82676"/>
    <w:rsid w:val="00C85965"/>
    <w:rsid w:val="00C9028B"/>
    <w:rsid w:val="00C90607"/>
    <w:rsid w:val="00C943C1"/>
    <w:rsid w:val="00CA30E0"/>
    <w:rsid w:val="00CA33CE"/>
    <w:rsid w:val="00CA4BAF"/>
    <w:rsid w:val="00CA7D4E"/>
    <w:rsid w:val="00CB0B33"/>
    <w:rsid w:val="00CB700A"/>
    <w:rsid w:val="00CD14E7"/>
    <w:rsid w:val="00CD27E3"/>
    <w:rsid w:val="00CE3E0D"/>
    <w:rsid w:val="00D03882"/>
    <w:rsid w:val="00D0666F"/>
    <w:rsid w:val="00D113BC"/>
    <w:rsid w:val="00D129D9"/>
    <w:rsid w:val="00D1616A"/>
    <w:rsid w:val="00D21E7F"/>
    <w:rsid w:val="00D22E96"/>
    <w:rsid w:val="00D25874"/>
    <w:rsid w:val="00D30955"/>
    <w:rsid w:val="00D350AF"/>
    <w:rsid w:val="00D35F73"/>
    <w:rsid w:val="00D42415"/>
    <w:rsid w:val="00D4392F"/>
    <w:rsid w:val="00D4664E"/>
    <w:rsid w:val="00D56814"/>
    <w:rsid w:val="00D57C09"/>
    <w:rsid w:val="00D705FE"/>
    <w:rsid w:val="00D71335"/>
    <w:rsid w:val="00D72D7F"/>
    <w:rsid w:val="00D76608"/>
    <w:rsid w:val="00D76F80"/>
    <w:rsid w:val="00D84044"/>
    <w:rsid w:val="00D8724F"/>
    <w:rsid w:val="00D9046C"/>
    <w:rsid w:val="00D92AEC"/>
    <w:rsid w:val="00D950DA"/>
    <w:rsid w:val="00DA78AD"/>
    <w:rsid w:val="00DB37B0"/>
    <w:rsid w:val="00DC1454"/>
    <w:rsid w:val="00DC31A5"/>
    <w:rsid w:val="00DC4AAD"/>
    <w:rsid w:val="00DD2F74"/>
    <w:rsid w:val="00DD48F4"/>
    <w:rsid w:val="00DD6353"/>
    <w:rsid w:val="00DD706F"/>
    <w:rsid w:val="00DD7462"/>
    <w:rsid w:val="00DE104B"/>
    <w:rsid w:val="00DE17DB"/>
    <w:rsid w:val="00DE2C06"/>
    <w:rsid w:val="00DE59C0"/>
    <w:rsid w:val="00DE63FF"/>
    <w:rsid w:val="00DF1E80"/>
    <w:rsid w:val="00DF4220"/>
    <w:rsid w:val="00DF5CDA"/>
    <w:rsid w:val="00DF60DD"/>
    <w:rsid w:val="00E01E6F"/>
    <w:rsid w:val="00E250E3"/>
    <w:rsid w:val="00E26F67"/>
    <w:rsid w:val="00E34259"/>
    <w:rsid w:val="00E37754"/>
    <w:rsid w:val="00E40BA4"/>
    <w:rsid w:val="00E40F8F"/>
    <w:rsid w:val="00E43A12"/>
    <w:rsid w:val="00E45B13"/>
    <w:rsid w:val="00E50B15"/>
    <w:rsid w:val="00E53576"/>
    <w:rsid w:val="00E56E19"/>
    <w:rsid w:val="00E618D3"/>
    <w:rsid w:val="00E643DD"/>
    <w:rsid w:val="00E66263"/>
    <w:rsid w:val="00E94B87"/>
    <w:rsid w:val="00EA1451"/>
    <w:rsid w:val="00EA1C04"/>
    <w:rsid w:val="00EA2033"/>
    <w:rsid w:val="00EA69B7"/>
    <w:rsid w:val="00EB0C59"/>
    <w:rsid w:val="00EB14F1"/>
    <w:rsid w:val="00EB1C4B"/>
    <w:rsid w:val="00EB53E3"/>
    <w:rsid w:val="00EB7A93"/>
    <w:rsid w:val="00EC52C7"/>
    <w:rsid w:val="00ED02A1"/>
    <w:rsid w:val="00ED28BC"/>
    <w:rsid w:val="00EE0DFF"/>
    <w:rsid w:val="00EE15F9"/>
    <w:rsid w:val="00EE467E"/>
    <w:rsid w:val="00EE6C29"/>
    <w:rsid w:val="00EF1900"/>
    <w:rsid w:val="00EF29D2"/>
    <w:rsid w:val="00EF2CAC"/>
    <w:rsid w:val="00EF7820"/>
    <w:rsid w:val="00F00034"/>
    <w:rsid w:val="00F03964"/>
    <w:rsid w:val="00F1196E"/>
    <w:rsid w:val="00F31CF6"/>
    <w:rsid w:val="00F34CB4"/>
    <w:rsid w:val="00F35D9D"/>
    <w:rsid w:val="00F3641F"/>
    <w:rsid w:val="00F431C0"/>
    <w:rsid w:val="00F447F5"/>
    <w:rsid w:val="00F4702D"/>
    <w:rsid w:val="00F5094A"/>
    <w:rsid w:val="00F61268"/>
    <w:rsid w:val="00F6275C"/>
    <w:rsid w:val="00F64B83"/>
    <w:rsid w:val="00F71C3A"/>
    <w:rsid w:val="00F80F72"/>
    <w:rsid w:val="00F81975"/>
    <w:rsid w:val="00F83B53"/>
    <w:rsid w:val="00F9413B"/>
    <w:rsid w:val="00F95ACA"/>
    <w:rsid w:val="00F972D1"/>
    <w:rsid w:val="00FA1058"/>
    <w:rsid w:val="00FB16F2"/>
    <w:rsid w:val="00FB3586"/>
    <w:rsid w:val="00FC5175"/>
    <w:rsid w:val="00FC5994"/>
    <w:rsid w:val="00FC7AD0"/>
    <w:rsid w:val="00FD17F7"/>
    <w:rsid w:val="00FD24B9"/>
    <w:rsid w:val="00FD2993"/>
    <w:rsid w:val="00FD42BD"/>
    <w:rsid w:val="00FE0A30"/>
    <w:rsid w:val="00FE44DA"/>
    <w:rsid w:val="00FE548D"/>
    <w:rsid w:val="00FE794F"/>
    <w:rsid w:val="00FF11EC"/>
    <w:rsid w:val="00FF16E8"/>
    <w:rsid w:val="00FF51D5"/>
    <w:rsid w:val="00FF53FB"/>
    <w:rsid w:val="00FF643F"/>
    <w:rsid w:val="00FF7115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79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14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350A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350A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50A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350A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079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C079E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079E1"/>
  </w:style>
  <w:style w:type="paragraph" w:customStyle="1" w:styleId="ConsPlusNormal">
    <w:name w:val="ConsPlusNormal"/>
    <w:uiPriority w:val="99"/>
    <w:rsid w:val="00C079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C079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customStyle="1" w:styleId="21">
    <w:name w:val="Обычный2"/>
    <w:uiPriority w:val="99"/>
    <w:rsid w:val="00C079E1"/>
    <w:pPr>
      <w:widowControl w:val="0"/>
      <w:snapToGrid w:val="0"/>
      <w:spacing w:line="300" w:lineRule="auto"/>
      <w:ind w:firstLine="20"/>
    </w:pPr>
    <w:rPr>
      <w:rFonts w:ascii="Times New Roman" w:eastAsia="Times New Roman" w:hAnsi="Times New Roman"/>
      <w:sz w:val="22"/>
      <w:szCs w:val="22"/>
    </w:rPr>
  </w:style>
  <w:style w:type="paragraph" w:styleId="a6">
    <w:name w:val="No Spacing"/>
    <w:uiPriority w:val="1"/>
    <w:qFormat/>
    <w:rsid w:val="00D350A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316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cttext">
    <w:name w:val="norm_act_text"/>
    <w:basedOn w:val="a"/>
    <w:uiPriority w:val="99"/>
    <w:rsid w:val="000E4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E47CB"/>
  </w:style>
  <w:style w:type="character" w:customStyle="1" w:styleId="normactprim">
    <w:name w:val="norm_act_prim"/>
    <w:basedOn w:val="a0"/>
    <w:uiPriority w:val="99"/>
    <w:rsid w:val="000E47CB"/>
  </w:style>
  <w:style w:type="character" w:styleId="a7">
    <w:name w:val="Hyperlink"/>
    <w:uiPriority w:val="99"/>
    <w:semiHidden/>
    <w:rsid w:val="000E47CB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9013C9"/>
    <w:pPr>
      <w:ind w:right="-52"/>
      <w:jc w:val="both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9013C9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uiPriority w:val="99"/>
    <w:rsid w:val="00A50267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766C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3413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34130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93413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93413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3">
    <w:name w:val="Font Style13"/>
    <w:uiPriority w:val="99"/>
    <w:rsid w:val="00934130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uiPriority w:val="99"/>
    <w:rsid w:val="00934130"/>
    <w:rPr>
      <w:rFonts w:ascii="Microsoft Sans Serif" w:hAnsi="Microsoft Sans Serif" w:cs="Microsoft Sans Serif"/>
      <w:b/>
      <w:bCs/>
      <w:smallCaps/>
      <w:sz w:val="18"/>
      <w:szCs w:val="18"/>
    </w:rPr>
  </w:style>
  <w:style w:type="paragraph" w:customStyle="1" w:styleId="Style1">
    <w:name w:val="Style1"/>
    <w:basedOn w:val="a"/>
    <w:uiPriority w:val="99"/>
    <w:rsid w:val="00934130"/>
    <w:pPr>
      <w:widowControl w:val="0"/>
      <w:autoSpaceDE w:val="0"/>
      <w:autoSpaceDN w:val="0"/>
      <w:adjustRightInd w:val="0"/>
      <w:spacing w:line="219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93413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 w:cs="Microsoft Sans Serif"/>
    </w:rPr>
  </w:style>
  <w:style w:type="paragraph" w:styleId="a9">
    <w:name w:val="Body Text"/>
    <w:basedOn w:val="a"/>
    <w:link w:val="aa"/>
    <w:uiPriority w:val="99"/>
    <w:rsid w:val="00AB5AA4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AB5AA4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AB5AA4"/>
    <w:pPr>
      <w:ind w:left="720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AB5AA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AB5AA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24B5E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sid w:val="00524B5E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uiPriority w:val="99"/>
    <w:rsid w:val="00524B5E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locked/>
    <w:rsid w:val="005959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959A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695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1441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E5B799DADAB479AA45FD68E8AF5F92D3DF4BCCB9F20D57B831727B659B86F837DD6422EAC62FT7E3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D49F-05E1-4995-B653-BF670907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9004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136</cp:revision>
  <cp:lastPrinted>2015-02-10T10:45:00Z</cp:lastPrinted>
  <dcterms:created xsi:type="dcterms:W3CDTF">2014-12-17T04:39:00Z</dcterms:created>
  <dcterms:modified xsi:type="dcterms:W3CDTF">2015-09-10T10:15:00Z</dcterms:modified>
</cp:coreProperties>
</file>